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6C840" w14:textId="77777777" w:rsidR="00DE4E80" w:rsidRPr="001E5AE3" w:rsidRDefault="006E4372" w:rsidP="000446E1">
      <w:pPr>
        <w:spacing w:line="240" w:lineRule="auto"/>
        <w:ind w:right="-138"/>
        <w:jc w:val="center"/>
        <w:rPr>
          <w:rFonts w:ascii="Sylfaen" w:hAnsi="Sylfaen"/>
          <w:b/>
          <w:sz w:val="20"/>
          <w:szCs w:val="20"/>
          <w:lang w:val="ka-GE"/>
        </w:rPr>
      </w:pPr>
      <w:r w:rsidRPr="001E5AE3">
        <w:rPr>
          <w:rFonts w:ascii="Sylfaen" w:hAnsi="Sylfaen"/>
          <w:b/>
          <w:sz w:val="20"/>
          <w:szCs w:val="20"/>
          <w:lang w:val="ka-GE"/>
        </w:rPr>
        <w:t>ხ ე ლ შ ე კ რ უ ლ ე ბ ა</w:t>
      </w:r>
    </w:p>
    <w:p w14:paraId="7E8D0A66" w14:textId="77777777" w:rsidR="006E4372" w:rsidRPr="001E5AE3" w:rsidRDefault="006E4372" w:rsidP="000446E1">
      <w:pPr>
        <w:spacing w:line="240" w:lineRule="auto"/>
        <w:ind w:right="-138"/>
        <w:jc w:val="center"/>
        <w:rPr>
          <w:rFonts w:ascii="Sylfaen" w:hAnsi="Sylfaen" w:cs="Sylfaen"/>
          <w:b/>
          <w:sz w:val="20"/>
          <w:szCs w:val="20"/>
          <w:lang w:val="ka-GE"/>
        </w:rPr>
      </w:pPr>
      <w:r w:rsidRPr="001E5AE3">
        <w:rPr>
          <w:rFonts w:ascii="Sylfaen" w:hAnsi="Sylfaen" w:cs="Sylfaen"/>
          <w:b/>
          <w:sz w:val="20"/>
          <w:szCs w:val="20"/>
          <w:lang w:val="ka-GE"/>
        </w:rPr>
        <w:t>„სოციალურად დაუცველი ოჯახების მონაცემთა ერთიან ბაზაში“ რეგისტრირებულ ფიზიკურ პირებზე არსებული გარკვეული ინფორმაციის სსიპ-დანაშაულის პრევენციის, არასაპატიმრო სასჯელთა აღსრულებისა და პრობაციის ეროვნული სააგენტოსთვის“ მიწოდების შესახებ</w:t>
      </w:r>
    </w:p>
    <w:p w14:paraId="03D4F261" w14:textId="58E4F61F" w:rsidR="006E4372" w:rsidRPr="001E5AE3" w:rsidRDefault="006E4372" w:rsidP="000446E1">
      <w:pPr>
        <w:spacing w:line="240" w:lineRule="auto"/>
        <w:ind w:right="-138"/>
        <w:jc w:val="both"/>
        <w:rPr>
          <w:rFonts w:ascii="Sylfaen" w:hAnsi="Sylfaen" w:cs="Sylfaen"/>
          <w:sz w:val="20"/>
          <w:szCs w:val="20"/>
          <w:lang w:val="ka-GE"/>
        </w:rPr>
      </w:pPr>
      <w:r w:rsidRPr="001E5AE3">
        <w:rPr>
          <w:rFonts w:ascii="Sylfaen" w:hAnsi="Sylfaen" w:cs="Sylfaen"/>
          <w:sz w:val="20"/>
          <w:szCs w:val="20"/>
          <w:lang w:val="ka-GE"/>
        </w:rPr>
        <w:t xml:space="preserve">      ქ. თბილისი                                                                             </w:t>
      </w:r>
      <w:r w:rsidR="001E5AE3">
        <w:rPr>
          <w:rFonts w:ascii="Sylfaen" w:hAnsi="Sylfaen" w:cs="Sylfaen"/>
          <w:sz w:val="20"/>
          <w:szCs w:val="20"/>
          <w:lang w:val="ka-GE"/>
        </w:rPr>
        <w:t xml:space="preserve">                       </w:t>
      </w:r>
      <w:r w:rsidRPr="001E5AE3">
        <w:rPr>
          <w:rFonts w:ascii="Sylfaen" w:hAnsi="Sylfaen" w:cs="Sylfaen"/>
          <w:sz w:val="20"/>
          <w:szCs w:val="20"/>
          <w:lang w:val="ka-GE"/>
        </w:rPr>
        <w:t>_____ ___________________2020 წ.</w:t>
      </w:r>
    </w:p>
    <w:p w14:paraId="1B632884" w14:textId="77777777" w:rsidR="006E4372" w:rsidRPr="001E5AE3" w:rsidRDefault="006E4372" w:rsidP="000446E1">
      <w:pPr>
        <w:spacing w:after="0" w:line="240" w:lineRule="auto"/>
        <w:ind w:right="-138"/>
        <w:jc w:val="both"/>
        <w:rPr>
          <w:rFonts w:ascii="Sylfaen" w:hAnsi="Sylfaen" w:cs="Sylfaen"/>
          <w:b/>
          <w:sz w:val="20"/>
          <w:szCs w:val="20"/>
          <w:lang w:val="ka-GE"/>
        </w:rPr>
      </w:pPr>
      <w:r w:rsidRPr="001E5AE3">
        <w:rPr>
          <w:rFonts w:ascii="Sylfaen" w:hAnsi="Sylfaen" w:cs="Sylfaen"/>
          <w:b/>
          <w:sz w:val="20"/>
          <w:szCs w:val="2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1E5AE3">
        <w:rPr>
          <w:rFonts w:ascii="Sylfaen" w:hAnsi="Sylfaen" w:cs="Sylfaen"/>
          <w:sz w:val="20"/>
          <w:szCs w:val="20"/>
          <w:lang w:val="ka-GE"/>
        </w:rPr>
        <w:t xml:space="preserve"> (შემდგომში - „სამინისტრო“), წარმოდგენილი</w:t>
      </w:r>
      <w:r w:rsidRPr="001E5AE3">
        <w:rPr>
          <w:rFonts w:ascii="Sylfaen" w:hAnsi="Sylfaen" w:cs="Sylfaen"/>
          <w:sz w:val="20"/>
          <w:szCs w:val="20"/>
        </w:rPr>
        <w:t xml:space="preserve"> </w:t>
      </w:r>
      <w:r w:rsidRPr="001E5AE3">
        <w:rPr>
          <w:rFonts w:ascii="Sylfaen" w:hAnsi="Sylfaen" w:cs="Sylfaen"/>
          <w:sz w:val="20"/>
          <w:szCs w:val="20"/>
          <w:lang w:val="ka-GE"/>
        </w:rPr>
        <w:t xml:space="preserve">სამინისტროს ინფორმაციული ტექნოლოგიების და ანალიტიკის დეპარტამენტის უფროსის, </w:t>
      </w:r>
      <w:r w:rsidRPr="001E5AE3">
        <w:rPr>
          <w:rFonts w:ascii="Sylfaen" w:hAnsi="Sylfaen" w:cs="Sylfaen"/>
          <w:b/>
          <w:sz w:val="20"/>
          <w:szCs w:val="20"/>
          <w:lang w:val="ka-GE"/>
        </w:rPr>
        <w:t>მიხეილ ჯანიაშვილის</w:t>
      </w:r>
      <w:r w:rsidRPr="001E5AE3">
        <w:rPr>
          <w:rFonts w:ascii="Sylfaen" w:hAnsi="Sylfaen" w:cs="Sylfaen"/>
          <w:sz w:val="20"/>
          <w:szCs w:val="20"/>
          <w:lang w:val="ka-GE"/>
        </w:rPr>
        <w:t xml:space="preserve"> სახით, ამავე სამინისტროს სახელმწიფო კონტროლს დაქვემდებარებული</w:t>
      </w:r>
      <w:r w:rsidRPr="001E5AE3">
        <w:rPr>
          <w:rFonts w:ascii="Sylfaen" w:hAnsi="Sylfaen"/>
          <w:sz w:val="20"/>
          <w:szCs w:val="20"/>
          <w:lang w:val="ka-GE"/>
        </w:rPr>
        <w:t xml:space="preserve"> </w:t>
      </w:r>
      <w:r w:rsidRPr="001E5AE3">
        <w:rPr>
          <w:rFonts w:ascii="Sylfaen" w:hAnsi="Sylfaen" w:cs="Sylfaen"/>
          <w:b/>
          <w:sz w:val="20"/>
          <w:szCs w:val="20"/>
          <w:lang w:val="ka-GE"/>
        </w:rPr>
        <w:t>სსიპ</w:t>
      </w:r>
      <w:r w:rsidRPr="001E5AE3">
        <w:rPr>
          <w:rFonts w:ascii="Sylfaen" w:hAnsi="Sylfaen"/>
          <w:b/>
          <w:sz w:val="20"/>
          <w:szCs w:val="20"/>
          <w:lang w:val="ka-GE"/>
        </w:rPr>
        <w:t>-</w:t>
      </w:r>
      <w:r w:rsidRPr="001E5AE3">
        <w:rPr>
          <w:rFonts w:ascii="Sylfaen" w:hAnsi="Sylfaen" w:cs="Sylfaen"/>
          <w:b/>
          <w:sz w:val="20"/>
          <w:szCs w:val="20"/>
          <w:lang w:val="ka-GE"/>
        </w:rPr>
        <w:t>სოციალური მომსახურების</w:t>
      </w:r>
      <w:r w:rsidRPr="001E5AE3">
        <w:rPr>
          <w:rFonts w:ascii="Sylfaen" w:hAnsi="Sylfaen"/>
          <w:b/>
          <w:sz w:val="20"/>
          <w:szCs w:val="20"/>
          <w:lang w:val="ka-GE"/>
        </w:rPr>
        <w:t xml:space="preserve"> </w:t>
      </w:r>
      <w:r w:rsidRPr="001E5AE3">
        <w:rPr>
          <w:rFonts w:ascii="Sylfaen" w:hAnsi="Sylfaen" w:cs="Sylfaen"/>
          <w:b/>
          <w:sz w:val="20"/>
          <w:szCs w:val="20"/>
          <w:lang w:val="ka-GE"/>
        </w:rPr>
        <w:t>სააგენტო</w:t>
      </w:r>
      <w:r w:rsidRPr="001E5AE3">
        <w:rPr>
          <w:rFonts w:ascii="Sylfaen" w:hAnsi="Sylfaen"/>
          <w:b/>
          <w:sz w:val="20"/>
          <w:szCs w:val="20"/>
          <w:lang w:val="ka-GE"/>
        </w:rPr>
        <w:t xml:space="preserve"> </w:t>
      </w:r>
      <w:r w:rsidRPr="001E5AE3">
        <w:rPr>
          <w:rFonts w:ascii="Sylfaen" w:hAnsi="Sylfaen"/>
          <w:sz w:val="20"/>
          <w:szCs w:val="20"/>
          <w:lang w:val="ka-GE"/>
        </w:rPr>
        <w:t>(</w:t>
      </w:r>
      <w:r w:rsidRPr="001E5AE3">
        <w:rPr>
          <w:rFonts w:ascii="Sylfaen" w:hAnsi="Sylfaen" w:cs="Sylfaen"/>
          <w:sz w:val="20"/>
          <w:szCs w:val="20"/>
          <w:lang w:val="ka-GE"/>
        </w:rPr>
        <w:t>შემდგომში</w:t>
      </w:r>
      <w:r w:rsidRPr="001E5AE3">
        <w:rPr>
          <w:rFonts w:ascii="Sylfaen" w:hAnsi="Sylfaen"/>
          <w:sz w:val="20"/>
          <w:szCs w:val="20"/>
          <w:lang w:val="ka-GE"/>
        </w:rPr>
        <w:t xml:space="preserve"> - “</w:t>
      </w:r>
      <w:r w:rsidRPr="001E5AE3">
        <w:rPr>
          <w:rFonts w:ascii="Sylfaen" w:hAnsi="Sylfaen" w:cs="Sylfaen"/>
          <w:sz w:val="20"/>
          <w:szCs w:val="20"/>
          <w:lang w:val="ka-GE"/>
        </w:rPr>
        <w:t>სააგენტო”</w:t>
      </w:r>
      <w:r w:rsidRPr="001E5AE3">
        <w:rPr>
          <w:rFonts w:ascii="Sylfaen" w:hAnsi="Sylfaen"/>
          <w:sz w:val="20"/>
          <w:szCs w:val="20"/>
          <w:lang w:val="ka-GE"/>
        </w:rPr>
        <w:t xml:space="preserve">), </w:t>
      </w:r>
      <w:r w:rsidRPr="001E5AE3">
        <w:rPr>
          <w:rFonts w:ascii="Sylfaen" w:hAnsi="Sylfaen" w:cs="Sylfaen"/>
          <w:sz w:val="20"/>
          <w:szCs w:val="20"/>
          <w:lang w:val="ka-GE"/>
        </w:rPr>
        <w:t xml:space="preserve">წარმოდგენილი სააგენტოს დირექტორის მოადგილის, </w:t>
      </w:r>
      <w:r w:rsidRPr="001E5AE3">
        <w:rPr>
          <w:rFonts w:ascii="Sylfaen" w:hAnsi="Sylfaen" w:cs="Sylfaen"/>
          <w:b/>
          <w:sz w:val="20"/>
          <w:szCs w:val="20"/>
          <w:lang w:val="ka-GE"/>
        </w:rPr>
        <w:t xml:space="preserve">ლევან გოგოძის </w:t>
      </w:r>
      <w:r w:rsidRPr="001E5AE3">
        <w:rPr>
          <w:rFonts w:ascii="Sylfaen" w:hAnsi="Sylfaen" w:cs="Sylfaen"/>
          <w:sz w:val="20"/>
          <w:szCs w:val="20"/>
          <w:lang w:val="ka-GE"/>
        </w:rPr>
        <w:t xml:space="preserve"> სახით,  </w:t>
      </w:r>
      <w:r w:rsidR="002F151B" w:rsidRPr="001E5AE3">
        <w:rPr>
          <w:rFonts w:ascii="Sylfaen" w:hAnsi="Sylfaen" w:cs="Sylfaen"/>
          <w:b/>
          <w:sz w:val="20"/>
          <w:szCs w:val="20"/>
          <w:lang w:val="ka-GE"/>
        </w:rPr>
        <w:t xml:space="preserve">სსიპ-დანაშაულის პრევენციის, არასაპატიმრო სასჯელთა აღსრულებისა და პრობაციის ეროვნული სააგენტო </w:t>
      </w:r>
      <w:r w:rsidR="002F151B" w:rsidRPr="001E5AE3">
        <w:rPr>
          <w:rFonts w:ascii="Sylfaen" w:hAnsi="Sylfaen" w:cs="Sylfaen"/>
          <w:sz w:val="20"/>
          <w:szCs w:val="20"/>
          <w:lang w:val="ka-GE"/>
        </w:rPr>
        <w:t xml:space="preserve">(შემდგმში - პრობაციის ეროვნული სააგენტო), წარმოდგენილი ................ სახით </w:t>
      </w:r>
      <w:r w:rsidRPr="001E5AE3">
        <w:rPr>
          <w:rFonts w:ascii="Sylfaen" w:hAnsi="Sylfaen"/>
          <w:sz w:val="20"/>
          <w:szCs w:val="20"/>
          <w:lang w:val="ka-GE"/>
        </w:rPr>
        <w:t xml:space="preserve">და </w:t>
      </w:r>
      <w:r w:rsidRPr="001E5AE3">
        <w:rPr>
          <w:rFonts w:ascii="Sylfaen" w:hAnsi="Sylfaen"/>
          <w:b/>
          <w:sz w:val="20"/>
          <w:szCs w:val="20"/>
          <w:lang w:val="ka-GE"/>
        </w:rPr>
        <w:t>სსიპ</w:t>
      </w:r>
      <w:r w:rsidRPr="001E5AE3">
        <w:rPr>
          <w:rFonts w:ascii="Sylfaen" w:hAnsi="Sylfaen" w:cs="Sylfaen"/>
          <w:b/>
          <w:sz w:val="20"/>
          <w:szCs w:val="20"/>
          <w:lang w:val="ka-GE"/>
        </w:rPr>
        <w:t>-</w:t>
      </w:r>
      <w:r w:rsidRPr="001E5AE3">
        <w:rPr>
          <w:rFonts w:ascii="Sylfaen" w:hAnsi="Sylfaen" w:cs="Sylfaen"/>
          <w:sz w:val="20"/>
          <w:szCs w:val="20"/>
          <w:lang w:val="ka-GE"/>
        </w:rPr>
        <w:t xml:space="preserve"> </w:t>
      </w:r>
      <w:r w:rsidRPr="001E5AE3">
        <w:rPr>
          <w:rFonts w:ascii="Sylfaen" w:hAnsi="Sylfaen" w:cs="Sylfaen"/>
          <w:b/>
          <w:sz w:val="20"/>
          <w:szCs w:val="20"/>
          <w:lang w:val="ka-GE"/>
        </w:rPr>
        <w:t>მონაცემთა</w:t>
      </w:r>
      <w:r w:rsidRPr="001E5AE3">
        <w:rPr>
          <w:rFonts w:ascii="Sylfaen" w:hAnsi="Sylfaen"/>
          <w:b/>
          <w:sz w:val="20"/>
          <w:szCs w:val="20"/>
          <w:lang w:val="ka-GE"/>
        </w:rPr>
        <w:t xml:space="preserve"> </w:t>
      </w:r>
      <w:r w:rsidRPr="001E5AE3">
        <w:rPr>
          <w:rFonts w:ascii="Sylfaen" w:hAnsi="Sylfaen" w:cs="Sylfaen"/>
          <w:b/>
          <w:sz w:val="20"/>
          <w:szCs w:val="20"/>
          <w:lang w:val="ka-GE"/>
        </w:rPr>
        <w:t>გაცვლის</w:t>
      </w:r>
      <w:r w:rsidRPr="001E5AE3">
        <w:rPr>
          <w:rFonts w:ascii="Sylfaen" w:hAnsi="Sylfaen"/>
          <w:b/>
          <w:sz w:val="20"/>
          <w:szCs w:val="20"/>
          <w:lang w:val="ka-GE"/>
        </w:rPr>
        <w:t xml:space="preserve"> </w:t>
      </w:r>
      <w:r w:rsidRPr="001E5AE3">
        <w:rPr>
          <w:rFonts w:ascii="Sylfaen" w:hAnsi="Sylfaen" w:cs="Sylfaen"/>
          <w:b/>
          <w:sz w:val="20"/>
          <w:szCs w:val="20"/>
          <w:lang w:val="ka-GE"/>
        </w:rPr>
        <w:t>სააგენტო</w:t>
      </w:r>
      <w:r w:rsidRPr="001E5AE3">
        <w:rPr>
          <w:rFonts w:ascii="Sylfaen" w:hAnsi="Sylfaen"/>
          <w:sz w:val="20"/>
          <w:szCs w:val="20"/>
          <w:lang w:val="ka-GE"/>
        </w:rPr>
        <w:t xml:space="preserve"> (</w:t>
      </w:r>
      <w:r w:rsidRPr="001E5AE3">
        <w:rPr>
          <w:rFonts w:ascii="Sylfaen" w:hAnsi="Sylfaen" w:cs="Sylfaen"/>
          <w:sz w:val="20"/>
          <w:szCs w:val="20"/>
          <w:lang w:val="ka-GE"/>
        </w:rPr>
        <w:t>შემდგომში</w:t>
      </w:r>
      <w:r w:rsidRPr="001E5AE3">
        <w:rPr>
          <w:rFonts w:ascii="Sylfaen" w:hAnsi="Sylfaen"/>
          <w:sz w:val="20"/>
          <w:szCs w:val="20"/>
          <w:lang w:val="ka-GE"/>
        </w:rPr>
        <w:t xml:space="preserve"> - „</w:t>
      </w:r>
      <w:r w:rsidRPr="001E5AE3">
        <w:rPr>
          <w:rFonts w:ascii="Sylfaen" w:hAnsi="Sylfaen" w:cs="Sylfaen"/>
          <w:sz w:val="20"/>
          <w:szCs w:val="20"/>
          <w:lang w:val="ka-GE"/>
        </w:rPr>
        <w:t>მონაცემთა</w:t>
      </w:r>
      <w:r w:rsidRPr="001E5AE3">
        <w:rPr>
          <w:rFonts w:ascii="Sylfaen" w:hAnsi="Sylfaen"/>
          <w:sz w:val="20"/>
          <w:szCs w:val="20"/>
          <w:lang w:val="ka-GE"/>
        </w:rPr>
        <w:t xml:space="preserve"> </w:t>
      </w:r>
      <w:r w:rsidRPr="001E5AE3">
        <w:rPr>
          <w:rFonts w:ascii="Sylfaen" w:hAnsi="Sylfaen" w:cs="Sylfaen"/>
          <w:sz w:val="20"/>
          <w:szCs w:val="20"/>
          <w:lang w:val="ka-GE"/>
        </w:rPr>
        <w:t>გაცვლის</w:t>
      </w:r>
      <w:r w:rsidRPr="001E5AE3">
        <w:rPr>
          <w:rFonts w:ascii="Sylfaen" w:hAnsi="Sylfaen"/>
          <w:sz w:val="20"/>
          <w:szCs w:val="20"/>
          <w:lang w:val="ka-GE"/>
        </w:rPr>
        <w:t xml:space="preserve"> </w:t>
      </w:r>
      <w:r w:rsidRPr="001E5AE3">
        <w:rPr>
          <w:rFonts w:ascii="Sylfaen" w:hAnsi="Sylfaen" w:cs="Sylfaen"/>
          <w:sz w:val="20"/>
          <w:szCs w:val="20"/>
          <w:lang w:val="ka-GE"/>
        </w:rPr>
        <w:t>სააგენტო“</w:t>
      </w:r>
      <w:r w:rsidRPr="001E5AE3">
        <w:rPr>
          <w:rFonts w:ascii="Sylfaen" w:hAnsi="Sylfaen"/>
          <w:sz w:val="20"/>
          <w:szCs w:val="20"/>
          <w:lang w:val="ka-GE"/>
        </w:rPr>
        <w:t xml:space="preserve">), </w:t>
      </w:r>
      <w:r w:rsidRPr="001E5AE3">
        <w:rPr>
          <w:rFonts w:ascii="Sylfaen" w:hAnsi="Sylfaen" w:cs="Sylfaen"/>
          <w:sz w:val="20"/>
          <w:szCs w:val="20"/>
          <w:lang w:val="ka-GE"/>
        </w:rPr>
        <w:t>წარმოდგენილი</w:t>
      </w:r>
      <w:r w:rsidRPr="001E5AE3">
        <w:rPr>
          <w:rFonts w:ascii="Sylfaen" w:hAnsi="Sylfaen"/>
          <w:sz w:val="20"/>
          <w:szCs w:val="20"/>
          <w:lang w:val="ka-GE"/>
        </w:rPr>
        <w:t xml:space="preserve"> </w:t>
      </w:r>
      <w:r w:rsidRPr="001E5AE3">
        <w:rPr>
          <w:rFonts w:ascii="Sylfaen" w:hAnsi="Sylfaen" w:cs="Sylfaen"/>
          <w:sz w:val="20"/>
          <w:szCs w:val="20"/>
          <w:lang w:val="ka-GE"/>
        </w:rPr>
        <w:t>მონაცემთა</w:t>
      </w:r>
      <w:r w:rsidRPr="001E5AE3">
        <w:rPr>
          <w:rFonts w:ascii="Sylfaen" w:hAnsi="Sylfaen"/>
          <w:sz w:val="20"/>
          <w:szCs w:val="20"/>
          <w:lang w:val="ka-GE"/>
        </w:rPr>
        <w:t xml:space="preserve"> </w:t>
      </w:r>
      <w:r w:rsidRPr="001E5AE3">
        <w:rPr>
          <w:rFonts w:ascii="Sylfaen" w:hAnsi="Sylfaen" w:cs="Sylfaen"/>
          <w:sz w:val="20"/>
          <w:szCs w:val="20"/>
          <w:lang w:val="ka-GE"/>
        </w:rPr>
        <w:t>გაცვლის</w:t>
      </w:r>
      <w:r w:rsidRPr="001E5AE3">
        <w:rPr>
          <w:rFonts w:ascii="Sylfaen" w:hAnsi="Sylfaen"/>
          <w:sz w:val="20"/>
          <w:szCs w:val="20"/>
          <w:lang w:val="ka-GE"/>
        </w:rPr>
        <w:t xml:space="preserve"> </w:t>
      </w:r>
      <w:r w:rsidRPr="001E5AE3">
        <w:rPr>
          <w:rFonts w:ascii="Sylfaen" w:hAnsi="Sylfaen" w:cs="Sylfaen"/>
          <w:sz w:val="20"/>
          <w:szCs w:val="20"/>
          <w:lang w:val="ka-GE"/>
        </w:rPr>
        <w:t>სააგენტოს</w:t>
      </w:r>
      <w:r w:rsidRPr="001E5AE3">
        <w:rPr>
          <w:rFonts w:ascii="Sylfaen" w:hAnsi="Sylfaen"/>
          <w:sz w:val="20"/>
          <w:szCs w:val="20"/>
          <w:lang w:val="ka-GE"/>
        </w:rPr>
        <w:t xml:space="preserve"> </w:t>
      </w:r>
      <w:r w:rsidRPr="001E5AE3">
        <w:rPr>
          <w:rFonts w:ascii="Sylfaen" w:hAnsi="Sylfaen" w:cs="Sylfaen"/>
          <w:sz w:val="20"/>
          <w:szCs w:val="20"/>
          <w:lang w:val="ka-GE"/>
        </w:rPr>
        <w:t>თავმჯდომარის</w:t>
      </w:r>
      <w:r w:rsidRPr="001E5AE3">
        <w:rPr>
          <w:rFonts w:ascii="Sylfaen" w:hAnsi="Sylfaen" w:cs="Sylfaen"/>
          <w:sz w:val="20"/>
          <w:szCs w:val="20"/>
        </w:rPr>
        <w:t xml:space="preserve">, </w:t>
      </w:r>
      <w:r w:rsidRPr="001E5AE3">
        <w:rPr>
          <w:rFonts w:ascii="Sylfaen" w:hAnsi="Sylfaen" w:cs="Sylfaen"/>
          <w:b/>
          <w:sz w:val="20"/>
          <w:szCs w:val="20"/>
          <w:lang w:val="ka-GE"/>
        </w:rPr>
        <w:t>ნიკოლოზ გაგნიძის</w:t>
      </w:r>
      <w:r w:rsidRPr="001E5AE3">
        <w:rPr>
          <w:rFonts w:ascii="Sylfaen" w:hAnsi="Sylfaen"/>
          <w:sz w:val="20"/>
          <w:szCs w:val="20"/>
          <w:lang w:val="ka-GE"/>
        </w:rPr>
        <w:t xml:space="preserve"> </w:t>
      </w:r>
      <w:r w:rsidRPr="001E5AE3">
        <w:rPr>
          <w:rFonts w:ascii="Sylfaen" w:hAnsi="Sylfaen" w:cs="Sylfaen"/>
          <w:sz w:val="20"/>
          <w:szCs w:val="20"/>
          <w:lang w:val="ka-GE"/>
        </w:rPr>
        <w:t>სახით</w:t>
      </w:r>
      <w:r w:rsidRPr="001E5AE3">
        <w:rPr>
          <w:rFonts w:ascii="Sylfaen" w:hAnsi="Sylfaen"/>
          <w:sz w:val="20"/>
          <w:szCs w:val="20"/>
          <w:lang w:val="ka-GE"/>
        </w:rPr>
        <w:t>,</w:t>
      </w:r>
      <w:r w:rsidR="002F151B" w:rsidRPr="001E5AE3">
        <w:rPr>
          <w:rFonts w:ascii="Sylfaen" w:hAnsi="Sylfaen"/>
          <w:sz w:val="20"/>
          <w:szCs w:val="20"/>
          <w:lang w:val="ka-GE"/>
        </w:rPr>
        <w:t xml:space="preserve"> (შემდგომში -მხარეები),</w:t>
      </w:r>
    </w:p>
    <w:p w14:paraId="4616090C" w14:textId="77777777" w:rsidR="002F151B" w:rsidRPr="001E5AE3" w:rsidRDefault="002F151B" w:rsidP="000446E1">
      <w:pPr>
        <w:spacing w:after="0" w:line="240" w:lineRule="auto"/>
        <w:ind w:right="-138"/>
        <w:jc w:val="both"/>
        <w:rPr>
          <w:rFonts w:ascii="Sylfaen" w:hAnsi="Sylfaen"/>
          <w:sz w:val="20"/>
          <w:szCs w:val="20"/>
          <w:lang w:val="ka-GE"/>
        </w:rPr>
      </w:pPr>
    </w:p>
    <w:p w14:paraId="5665FAEF" w14:textId="77777777" w:rsidR="002F151B" w:rsidRPr="001E5AE3" w:rsidRDefault="002F151B" w:rsidP="000446E1">
      <w:pPr>
        <w:spacing w:after="0" w:line="240" w:lineRule="auto"/>
        <w:ind w:right="-138"/>
        <w:jc w:val="both"/>
        <w:rPr>
          <w:rFonts w:ascii="Sylfaen" w:hAnsi="Sylfaen"/>
          <w:sz w:val="20"/>
          <w:szCs w:val="20"/>
          <w:lang w:val="ka-GE"/>
        </w:rPr>
      </w:pPr>
      <w:r w:rsidRPr="001E5AE3">
        <w:rPr>
          <w:rFonts w:ascii="Sylfaen" w:hAnsi="Sylfaen"/>
          <w:sz w:val="20"/>
          <w:szCs w:val="20"/>
          <w:lang w:val="ka-GE"/>
        </w:rPr>
        <w:t xml:space="preserve">ვხელმძღვანელობთ „პერსონალურ მონაცემთა დაცვის შესახებ“ საქართველოს კანონის მე-5 მუხლის „ბ“, „გ“  ქვეპუნქტებით, „სოციალური დახმარების შესახებ“ საქართველოს კანონის მე-17 მუხლის, </w:t>
      </w:r>
      <w:r w:rsidRPr="001E5AE3">
        <w:rPr>
          <w:rFonts w:ascii="Sylfaen" w:hAnsi="Sylfaen" w:cs="Sylfaen"/>
          <w:sz w:val="20"/>
          <w:szCs w:val="20"/>
          <w:lang w:val="ka-GE"/>
        </w:rPr>
        <w:t>საქართველოს</w:t>
      </w:r>
      <w:r w:rsidRPr="001E5AE3">
        <w:rPr>
          <w:rFonts w:ascii="Sylfaen" w:hAnsi="Sylfaen"/>
          <w:sz w:val="20"/>
          <w:szCs w:val="20"/>
          <w:lang w:val="ka-GE"/>
        </w:rPr>
        <w:t xml:space="preserve"> </w:t>
      </w:r>
      <w:r w:rsidRPr="001E5AE3">
        <w:rPr>
          <w:rFonts w:ascii="Sylfaen" w:hAnsi="Sylfaen" w:cs="Sylfaen"/>
          <w:sz w:val="20"/>
          <w:szCs w:val="20"/>
          <w:lang w:val="ka-GE"/>
        </w:rPr>
        <w:t xml:space="preserve">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w:t>
      </w:r>
      <w:r w:rsidRPr="001E5AE3">
        <w:rPr>
          <w:rFonts w:ascii="Sylfaen" w:hAnsi="Sylfaen"/>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2018 წლის 3 ოქტომბრის N01-14/ნ ბრძანებით დამტკიცებული სსიპ – სოციალური მომსახურების სააგენტოს დებულებით მინიჭებული უფლებამოსილების, </w:t>
      </w:r>
      <w:r w:rsidR="003E26FF" w:rsidRPr="001E5AE3">
        <w:rPr>
          <w:rFonts w:ascii="Sylfaen" w:hAnsi="Sylfaen"/>
          <w:sz w:val="20"/>
          <w:szCs w:val="20"/>
          <w:lang w:val="ka-GE"/>
        </w:rPr>
        <w:t xml:space="preserve">პრობაციის ეროვნული სააგენტოს 2020 წლის 16 იანვრის N2/3821 წერილის </w:t>
      </w:r>
      <w:r w:rsidR="009F000C" w:rsidRPr="001E5AE3">
        <w:rPr>
          <w:rFonts w:ascii="Sylfaen" w:hAnsi="Sylfaen"/>
          <w:sz w:val="20"/>
          <w:szCs w:val="20"/>
          <w:lang w:val="ka-GE"/>
        </w:rPr>
        <w:t xml:space="preserve">საფუძველზე, დებენ წინამდებარე ხელშეკრულებას </w:t>
      </w:r>
      <w:commentRangeStart w:id="0"/>
      <w:r w:rsidR="009F000C" w:rsidRPr="001E5AE3">
        <w:rPr>
          <w:rFonts w:ascii="Sylfaen" w:hAnsi="Sylfaen"/>
          <w:sz w:val="20"/>
          <w:szCs w:val="20"/>
          <w:lang w:val="ka-GE"/>
        </w:rPr>
        <w:t>შემდეგზე</w:t>
      </w:r>
      <w:commentRangeEnd w:id="0"/>
      <w:r w:rsidR="009F000C" w:rsidRPr="001E5AE3">
        <w:rPr>
          <w:rStyle w:val="CommentReference"/>
          <w:sz w:val="20"/>
          <w:szCs w:val="20"/>
        </w:rPr>
        <w:commentReference w:id="0"/>
      </w:r>
      <w:r w:rsidR="009F000C" w:rsidRPr="001E5AE3">
        <w:rPr>
          <w:rFonts w:ascii="Sylfaen" w:hAnsi="Sylfaen"/>
          <w:sz w:val="20"/>
          <w:szCs w:val="20"/>
          <w:lang w:val="ka-GE"/>
        </w:rPr>
        <w:t xml:space="preserve">: </w:t>
      </w:r>
    </w:p>
    <w:p w14:paraId="4AA85049" w14:textId="77777777" w:rsidR="005745AD" w:rsidRPr="001E5AE3" w:rsidRDefault="005745AD" w:rsidP="000446E1">
      <w:pPr>
        <w:spacing w:after="0" w:line="240" w:lineRule="auto"/>
        <w:ind w:right="-138"/>
        <w:jc w:val="both"/>
        <w:rPr>
          <w:rFonts w:ascii="Sylfaen" w:hAnsi="Sylfaen"/>
          <w:sz w:val="20"/>
          <w:szCs w:val="20"/>
          <w:lang w:val="ka-GE"/>
        </w:rPr>
      </w:pPr>
    </w:p>
    <w:p w14:paraId="361CD7E3" w14:textId="2881D4A2" w:rsidR="005745AD" w:rsidRPr="001E5AE3" w:rsidRDefault="005745AD" w:rsidP="000446E1">
      <w:pPr>
        <w:spacing w:after="0" w:line="240" w:lineRule="auto"/>
        <w:ind w:right="-138" w:firstLine="567"/>
        <w:jc w:val="both"/>
        <w:rPr>
          <w:rFonts w:ascii="Sylfaen" w:hAnsi="Sylfaen" w:cs="Sylfaen"/>
          <w:b/>
          <w:sz w:val="20"/>
          <w:szCs w:val="20"/>
          <w:lang w:val="ka-GE"/>
        </w:rPr>
      </w:pPr>
      <w:r w:rsidRPr="001E5AE3">
        <w:rPr>
          <w:rFonts w:ascii="Sylfaen" w:hAnsi="Sylfaen" w:cs="Sylfaen"/>
          <w:b/>
          <w:sz w:val="20"/>
          <w:szCs w:val="20"/>
          <w:lang w:val="ka-GE"/>
        </w:rPr>
        <w:t>მუხლი 1. ხელშეკრულების საგანი</w:t>
      </w:r>
    </w:p>
    <w:p w14:paraId="43B4AF40" w14:textId="562A8F41" w:rsidR="00BD2FBD" w:rsidRPr="002B77C0" w:rsidRDefault="00BD2FBD" w:rsidP="002B77C0">
      <w:pPr>
        <w:spacing w:after="0" w:line="240" w:lineRule="auto"/>
        <w:ind w:right="-138" w:firstLine="567"/>
        <w:jc w:val="both"/>
        <w:rPr>
          <w:rFonts w:ascii="Sylfaen" w:hAnsi="Sylfaen" w:cs="Sylfaen"/>
          <w:sz w:val="20"/>
          <w:szCs w:val="20"/>
          <w:lang w:val="ka-GE"/>
        </w:rPr>
      </w:pPr>
      <w:r w:rsidRPr="001E5AE3">
        <w:rPr>
          <w:rFonts w:ascii="Sylfaen" w:hAnsi="Sylfaen" w:cs="Sylfaen"/>
          <w:sz w:val="20"/>
          <w:szCs w:val="20"/>
          <w:lang w:val="ka-GE"/>
        </w:rPr>
        <w:t>1.1. წინამდებარე ხელშეკრულების საგანია</w:t>
      </w:r>
      <w:r w:rsidRPr="001E5AE3">
        <w:rPr>
          <w:rFonts w:ascii="Sylfaen" w:hAnsi="Sylfaen" w:cs="Sylfaen"/>
          <w:sz w:val="20"/>
          <w:szCs w:val="20"/>
        </w:rPr>
        <w:t>,</w:t>
      </w:r>
      <w:r w:rsidRPr="001E5AE3">
        <w:rPr>
          <w:rFonts w:ascii="Sylfaen" w:hAnsi="Sylfaen" w:cs="Sylfaen"/>
          <w:sz w:val="20"/>
          <w:szCs w:val="20"/>
          <w:lang w:val="ka-GE"/>
        </w:rPr>
        <w:t xml:space="preserve"> „პრობაციის ეროვნული სააგენტოს“ მიერ გამოგზავნილი „მონაცემთა სუბიექტის“ პირადი ნომრის მიხედვით, „სამინისტროს“ და „მონაცემთა გაცვლის სააგენტოს“ ინფორმაციული ტექნოლოგიების ინფრასტრუქტურის/ელექტრონული სისტემის მეშვეობით, ინფორმაციის</w:t>
      </w:r>
      <w:r w:rsidR="002B77C0">
        <w:rPr>
          <w:rFonts w:ascii="Sylfaen" w:hAnsi="Sylfaen" w:cs="Sylfaen"/>
          <w:sz w:val="20"/>
          <w:szCs w:val="20"/>
        </w:rPr>
        <w:t xml:space="preserve"> </w:t>
      </w:r>
      <w:r w:rsidRPr="001E5AE3">
        <w:rPr>
          <w:rFonts w:ascii="Sylfaen" w:hAnsi="Sylfaen" w:cs="Sylfaen"/>
          <w:sz w:val="20"/>
          <w:szCs w:val="20"/>
          <w:lang w:val="ka-GE"/>
        </w:rPr>
        <w:t xml:space="preserve">მიწოდება,  „სოციალურად დაუცველი ოჯახების მონაცემთა ერთიან ბაზაში“ </w:t>
      </w:r>
      <w:r w:rsidR="00710524" w:rsidRPr="001E5AE3">
        <w:rPr>
          <w:rFonts w:ascii="Sylfaen" w:hAnsi="Sylfaen" w:cs="Sylfaen"/>
          <w:sz w:val="20"/>
          <w:szCs w:val="20"/>
          <w:lang w:val="ka-GE"/>
        </w:rPr>
        <w:t xml:space="preserve">(შემდგომში - „ბაზა“) </w:t>
      </w:r>
      <w:r w:rsidRPr="001E5AE3">
        <w:rPr>
          <w:rFonts w:ascii="Sylfaen" w:hAnsi="Sylfaen" w:cs="Sylfaen"/>
          <w:sz w:val="20"/>
          <w:szCs w:val="20"/>
          <w:lang w:val="ka-GE"/>
        </w:rPr>
        <w:t>რეგისტრირებული იმ ფიზიკური პირის შესახებ, რომლის ოჯახის სოციალურ ეკონომიკური მდგომარეობის მაჩვენებელი საარსებო შემწეობის მისაღებად საქართველოს მთავრობის მიერ დადგენილ ზღვრულ ქულას არ აღემატება</w:t>
      </w:r>
      <w:r w:rsidRPr="001E5AE3">
        <w:rPr>
          <w:rFonts w:ascii="Sylfaen" w:hAnsi="Sylfaen" w:cs="Sylfaen"/>
          <w:sz w:val="20"/>
          <w:szCs w:val="20"/>
        </w:rPr>
        <w:t>;</w:t>
      </w:r>
    </w:p>
    <w:p w14:paraId="37188A12" w14:textId="2FC2F5A2" w:rsidR="001E6D05" w:rsidRPr="001E5AE3" w:rsidRDefault="00B61B85" w:rsidP="000446E1">
      <w:pPr>
        <w:spacing w:after="0" w:line="240" w:lineRule="auto"/>
        <w:ind w:right="-138" w:firstLine="567"/>
        <w:jc w:val="both"/>
        <w:rPr>
          <w:rFonts w:ascii="Sylfaen" w:hAnsi="Sylfaen" w:cs="Sylfaen"/>
          <w:sz w:val="20"/>
          <w:szCs w:val="20"/>
          <w:lang w:val="ka-GE"/>
        </w:rPr>
      </w:pPr>
      <w:r w:rsidRPr="001E5AE3">
        <w:rPr>
          <w:rFonts w:ascii="Sylfaen" w:hAnsi="Sylfaen" w:cs="Sylfaen"/>
          <w:sz w:val="20"/>
          <w:szCs w:val="20"/>
          <w:lang w:val="ka-GE"/>
        </w:rPr>
        <w:t>1.</w:t>
      </w:r>
      <w:r w:rsidR="005745AD" w:rsidRPr="001E5AE3">
        <w:rPr>
          <w:rFonts w:ascii="Sylfaen" w:hAnsi="Sylfaen" w:cs="Sylfaen"/>
          <w:sz w:val="20"/>
          <w:szCs w:val="20"/>
          <w:lang w:val="ka-GE"/>
        </w:rPr>
        <w:t>2. „პრობაციის ეროვნული სააგენტოსათვის“, ამ მუხლის პირველი პუნქტის შესაბამისად, მო</w:t>
      </w:r>
      <w:r w:rsidR="001E6D05" w:rsidRPr="001E5AE3">
        <w:rPr>
          <w:rFonts w:ascii="Sylfaen" w:hAnsi="Sylfaen" w:cs="Sylfaen"/>
          <w:sz w:val="20"/>
          <w:szCs w:val="20"/>
          <w:lang w:val="ka-GE"/>
        </w:rPr>
        <w:t>ნაცემების მიწოდება ხორციელდება ამ ხელშეკრულების N1 დანართის გათვალისწინებული პირობების შესაბამისად.</w:t>
      </w:r>
    </w:p>
    <w:p w14:paraId="017A3613" w14:textId="77777777" w:rsidR="00B61B85" w:rsidRPr="001E5AE3" w:rsidRDefault="001E6D05" w:rsidP="000446E1">
      <w:pPr>
        <w:spacing w:after="0" w:line="240" w:lineRule="auto"/>
        <w:ind w:right="-138" w:firstLine="567"/>
        <w:jc w:val="both"/>
        <w:rPr>
          <w:rFonts w:ascii="Sylfaen" w:hAnsi="Sylfaen" w:cs="Sylfaen"/>
          <w:b/>
          <w:sz w:val="20"/>
          <w:szCs w:val="20"/>
          <w:lang w:val="ka-GE"/>
        </w:rPr>
      </w:pPr>
      <w:r w:rsidRPr="001E5AE3">
        <w:rPr>
          <w:rFonts w:ascii="Sylfaen" w:hAnsi="Sylfaen" w:cs="Sylfaen"/>
          <w:b/>
          <w:sz w:val="20"/>
          <w:szCs w:val="20"/>
          <w:lang w:val="ka-GE"/>
        </w:rPr>
        <w:t>მუხლი 2.</w:t>
      </w:r>
      <w:r w:rsidR="00B61B85" w:rsidRPr="001E5AE3">
        <w:rPr>
          <w:rFonts w:ascii="Sylfaen" w:hAnsi="Sylfaen" w:cs="Sylfaen"/>
          <w:b/>
          <w:sz w:val="20"/>
          <w:szCs w:val="20"/>
          <w:lang w:val="ka-GE"/>
        </w:rPr>
        <w:t xml:space="preserve"> ინფორმაციის გამოთხოვის პროცედურა</w:t>
      </w:r>
    </w:p>
    <w:p w14:paraId="528FDB9F" w14:textId="774A5CB6" w:rsidR="00BD2FBD" w:rsidRPr="001E5AE3" w:rsidRDefault="00B61B85" w:rsidP="000446E1">
      <w:pPr>
        <w:tabs>
          <w:tab w:val="center" w:pos="90"/>
        </w:tabs>
        <w:spacing w:after="0" w:line="240" w:lineRule="auto"/>
        <w:ind w:right="-138" w:firstLine="567"/>
        <w:jc w:val="both"/>
        <w:rPr>
          <w:rFonts w:ascii="Sylfaen" w:hAnsi="Sylfaen"/>
          <w:sz w:val="20"/>
          <w:szCs w:val="20"/>
          <w:lang w:val="ka-GE"/>
        </w:rPr>
      </w:pPr>
      <w:r w:rsidRPr="001E5AE3">
        <w:rPr>
          <w:rFonts w:ascii="Sylfaen" w:hAnsi="Sylfaen" w:cs="Sylfaen"/>
          <w:sz w:val="20"/>
          <w:szCs w:val="20"/>
          <w:lang w:val="ka-GE"/>
        </w:rPr>
        <w:t xml:space="preserve">2.1. </w:t>
      </w:r>
      <w:r w:rsidR="00BD2FBD" w:rsidRPr="001E5AE3">
        <w:rPr>
          <w:rFonts w:ascii="Sylfaen" w:hAnsi="Sylfaen"/>
          <w:sz w:val="20"/>
          <w:szCs w:val="20"/>
          <w:lang w:val="ka-GE"/>
        </w:rPr>
        <w:t>წინამდებარე ხელშეკრულების პირველი მუხლით გათვალისწინებული ინფორმაციის გამოთხოვის შესახებ მოთხოვნა უნდა შეიცავდეს „მონაცემთა სუბიექტის“ პირად ნომერს;</w:t>
      </w:r>
    </w:p>
    <w:p w14:paraId="35E4D10E" w14:textId="43EDE44A" w:rsidR="00B61B85" w:rsidRPr="001E5AE3" w:rsidRDefault="00BD2FBD" w:rsidP="000446E1">
      <w:pPr>
        <w:spacing w:after="0" w:line="240" w:lineRule="auto"/>
        <w:ind w:right="-138" w:firstLine="567"/>
        <w:jc w:val="both"/>
        <w:rPr>
          <w:rFonts w:ascii="Sylfaen" w:hAnsi="Sylfaen" w:cs="Sylfaen"/>
          <w:sz w:val="20"/>
          <w:szCs w:val="20"/>
          <w:lang w:val="ka-GE"/>
        </w:rPr>
      </w:pPr>
      <w:r w:rsidRPr="001E5AE3">
        <w:rPr>
          <w:rFonts w:ascii="Sylfaen" w:hAnsi="Sylfaen"/>
          <w:sz w:val="20"/>
          <w:szCs w:val="20"/>
          <w:lang w:val="ka-GE"/>
        </w:rPr>
        <w:t xml:space="preserve">2.2. „სააგენტო“, ხელშეკრულების პირველი მუხლით გათვალისწინებული ინფორმაციის მიწოდებას (დაბრუნებას) „პრობაციის ეროვნული სააგენტოსათვის“ უზრუნველყოფს  </w:t>
      </w:r>
      <w:r w:rsidRPr="001E5AE3">
        <w:rPr>
          <w:rFonts w:ascii="Sylfaen" w:hAnsi="Sylfaen" w:cs="Sylfaen"/>
          <w:sz w:val="20"/>
          <w:szCs w:val="20"/>
          <w:lang w:val="ka-GE"/>
        </w:rPr>
        <w:t>მყისიერად (დროის რეალურ რეჟიმში);</w:t>
      </w:r>
    </w:p>
    <w:p w14:paraId="24E01763" w14:textId="4E7E9AF0" w:rsidR="00BD2FBD" w:rsidRPr="001E5AE3" w:rsidRDefault="00BD2FBD" w:rsidP="000446E1">
      <w:pPr>
        <w:spacing w:after="0" w:line="240" w:lineRule="auto"/>
        <w:ind w:right="-138" w:firstLine="567"/>
        <w:jc w:val="both"/>
        <w:rPr>
          <w:rFonts w:ascii="Sylfaen" w:hAnsi="Sylfaen"/>
          <w:sz w:val="20"/>
          <w:szCs w:val="20"/>
          <w:lang w:val="ka-GE"/>
        </w:rPr>
      </w:pPr>
      <w:r w:rsidRPr="001E5AE3">
        <w:rPr>
          <w:rFonts w:ascii="Sylfaen" w:hAnsi="Sylfaen" w:cs="Sylfaen"/>
          <w:sz w:val="20"/>
          <w:szCs w:val="20"/>
          <w:lang w:val="ka-GE"/>
        </w:rPr>
        <w:t xml:space="preserve">2.3. </w:t>
      </w:r>
      <w:r w:rsidR="005C5C34" w:rsidRPr="001E5AE3">
        <w:rPr>
          <w:rFonts w:ascii="Sylfaen" w:hAnsi="Sylfaen"/>
          <w:sz w:val="20"/>
          <w:szCs w:val="20"/>
          <w:lang w:val="ka-GE"/>
        </w:rPr>
        <w:t>„სააგენტო“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3D61080C" w14:textId="3C9D2737" w:rsidR="005C5C34" w:rsidRPr="001E5AE3" w:rsidRDefault="005C5C34" w:rsidP="000446E1">
      <w:pPr>
        <w:spacing w:after="0" w:line="240" w:lineRule="auto"/>
        <w:ind w:right="-138" w:firstLine="567"/>
        <w:jc w:val="both"/>
        <w:rPr>
          <w:rFonts w:ascii="Sylfaen" w:hAnsi="Sylfaen"/>
          <w:sz w:val="20"/>
          <w:szCs w:val="20"/>
          <w:lang w:val="ka-GE"/>
        </w:rPr>
      </w:pPr>
      <w:r w:rsidRPr="001E5AE3">
        <w:rPr>
          <w:rFonts w:ascii="Sylfaen" w:hAnsi="Sylfaen"/>
          <w:sz w:val="20"/>
          <w:szCs w:val="20"/>
          <w:lang w:val="ka-GE"/>
        </w:rPr>
        <w:lastRenderedPageBreak/>
        <w:t xml:space="preserve">2.4. </w:t>
      </w:r>
      <w:r w:rsidR="008569FE" w:rsidRPr="001E5AE3">
        <w:rPr>
          <w:rFonts w:ascii="Sylfaen" w:hAnsi="Sylfaen"/>
          <w:sz w:val="20"/>
          <w:szCs w:val="20"/>
          <w:lang w:val="ka-GE"/>
        </w:rPr>
        <w:t>„პრობაციის ეროვნული სააგენტო“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პასუხისმგებლობას იმასთან დაკავშირებით, რომ „პრობაციის ეროვნული სააგენტოს“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w:t>
      </w:r>
    </w:p>
    <w:p w14:paraId="3F61480A" w14:textId="14333DCB" w:rsidR="00560900" w:rsidRPr="001E5AE3" w:rsidRDefault="001E3AD6" w:rsidP="000446E1">
      <w:pPr>
        <w:spacing w:after="0" w:line="240" w:lineRule="auto"/>
        <w:ind w:right="-138" w:firstLine="567"/>
        <w:jc w:val="both"/>
        <w:rPr>
          <w:rFonts w:ascii="Sylfaen" w:hAnsi="Sylfaen" w:cs="Sylfaen"/>
          <w:sz w:val="20"/>
          <w:szCs w:val="20"/>
          <w:lang w:val="ka-GE"/>
        </w:rPr>
      </w:pPr>
      <w:r w:rsidRPr="001E5AE3">
        <w:rPr>
          <w:rFonts w:ascii="Sylfaen" w:hAnsi="Sylfaen"/>
          <w:sz w:val="20"/>
          <w:szCs w:val="20"/>
          <w:lang w:val="ka-GE"/>
        </w:rPr>
        <w:t xml:space="preserve">2.5. </w:t>
      </w:r>
      <w:r w:rsidR="00420449" w:rsidRPr="001E5AE3">
        <w:rPr>
          <w:rFonts w:ascii="Sylfaen" w:hAnsi="Sylfaen"/>
          <w:sz w:val="20"/>
          <w:szCs w:val="20"/>
          <w:lang w:val="ka-GE"/>
        </w:rPr>
        <w:t xml:space="preserve">წინამდებარე  ხელშეკრულების პირველი მუხლით გათვალისწინებული ინფორმაცია უნდა შეიცავდეს </w:t>
      </w:r>
      <w:r w:rsidR="00420449" w:rsidRPr="001E5AE3">
        <w:rPr>
          <w:rFonts w:ascii="Sylfaen" w:hAnsi="Sylfaen" w:cs="Sylfaen"/>
          <w:sz w:val="20"/>
          <w:szCs w:val="20"/>
          <w:lang w:val="ka-GE"/>
        </w:rPr>
        <w:t>საქართველოს მთავრობის მიერ დადგენილ ზღვრულ ქულის ფარგლებში</w:t>
      </w:r>
      <w:r w:rsidR="002B77C0">
        <w:rPr>
          <w:rFonts w:ascii="Sylfaen" w:hAnsi="Sylfaen" w:cs="Sylfaen"/>
          <w:sz w:val="20"/>
          <w:szCs w:val="20"/>
          <w:lang w:val="ka-GE"/>
        </w:rPr>
        <w:t xml:space="preserve">, </w:t>
      </w:r>
      <w:bookmarkStart w:id="1" w:name="_GoBack"/>
      <w:bookmarkEnd w:id="1"/>
      <w:r w:rsidR="00420449" w:rsidRPr="001E5AE3">
        <w:rPr>
          <w:rFonts w:ascii="Sylfaen" w:hAnsi="Sylfaen" w:cs="Sylfaen"/>
          <w:sz w:val="20"/>
          <w:szCs w:val="20"/>
          <w:lang w:val="ka-GE"/>
        </w:rPr>
        <w:t xml:space="preserve">ოჯახის სარეიტინგო ქულას. </w:t>
      </w:r>
    </w:p>
    <w:p w14:paraId="79AEAF8A" w14:textId="77777777" w:rsidR="00560900" w:rsidRPr="001E5AE3" w:rsidRDefault="00560900" w:rsidP="000446E1">
      <w:pPr>
        <w:tabs>
          <w:tab w:val="center" w:pos="90"/>
        </w:tabs>
        <w:spacing w:after="0" w:line="240" w:lineRule="auto"/>
        <w:ind w:right="-138" w:firstLine="567"/>
        <w:jc w:val="both"/>
        <w:rPr>
          <w:rFonts w:ascii="Sylfaen" w:hAnsi="Sylfaen"/>
          <w:color w:val="000000" w:themeColor="text1"/>
          <w:sz w:val="20"/>
          <w:szCs w:val="20"/>
          <w:lang w:val="ka-GE"/>
        </w:rPr>
      </w:pPr>
      <w:r w:rsidRPr="001E5AE3">
        <w:rPr>
          <w:rFonts w:ascii="Sylfaen" w:hAnsi="Sylfaen"/>
          <w:b/>
          <w:color w:val="000000" w:themeColor="text1"/>
          <w:sz w:val="20"/>
          <w:szCs w:val="20"/>
          <w:lang w:val="ka-GE"/>
        </w:rPr>
        <w:t>მუხლი 3. მხარეთა  კომუნიკაციის პირობები</w:t>
      </w:r>
    </w:p>
    <w:p w14:paraId="3D913499" w14:textId="069BA7FA" w:rsidR="00560900" w:rsidRPr="001E5AE3" w:rsidRDefault="00560900" w:rsidP="000446E1">
      <w:pPr>
        <w:tabs>
          <w:tab w:val="center" w:pos="90"/>
        </w:tabs>
        <w:spacing w:after="0" w:line="240" w:lineRule="auto"/>
        <w:ind w:right="-138" w:firstLine="567"/>
        <w:jc w:val="both"/>
        <w:rPr>
          <w:rFonts w:ascii="Sylfaen" w:hAnsi="Sylfaen"/>
          <w:color w:val="000000" w:themeColor="text1"/>
          <w:sz w:val="20"/>
          <w:szCs w:val="20"/>
          <w:lang w:val="ka-GE"/>
        </w:rPr>
      </w:pPr>
      <w:r w:rsidRPr="001E5AE3">
        <w:rPr>
          <w:rFonts w:ascii="Sylfaen" w:hAnsi="Sylfaen"/>
          <w:color w:val="000000" w:themeColor="text1"/>
          <w:sz w:val="20"/>
          <w:szCs w:val="20"/>
          <w:lang w:val="ka-GE"/>
        </w:rPr>
        <w:t>3.1. 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3FDB0D46" w14:textId="760D25CE" w:rsidR="00D745BB" w:rsidRPr="001E5AE3" w:rsidRDefault="003030D8" w:rsidP="000446E1">
      <w:pPr>
        <w:tabs>
          <w:tab w:val="center" w:pos="90"/>
        </w:tabs>
        <w:spacing w:after="0" w:line="240" w:lineRule="auto"/>
        <w:ind w:firstLine="567"/>
        <w:jc w:val="both"/>
        <w:rPr>
          <w:rFonts w:ascii="Sylfaen" w:hAnsi="Sylfaen" w:cs="Sylfaen"/>
          <w:b/>
          <w:sz w:val="20"/>
          <w:szCs w:val="20"/>
          <w:lang w:val="ka-GE"/>
        </w:rPr>
      </w:pPr>
      <w:r w:rsidRPr="001E5AE3">
        <w:rPr>
          <w:rFonts w:ascii="Sylfaen" w:hAnsi="Sylfaen"/>
          <w:b/>
          <w:color w:val="000000" w:themeColor="text1"/>
          <w:sz w:val="20"/>
          <w:szCs w:val="20"/>
          <w:lang w:val="ka-GE"/>
        </w:rPr>
        <w:t xml:space="preserve">მუხლი </w:t>
      </w:r>
      <w:r w:rsidR="00D745BB" w:rsidRPr="001E5AE3">
        <w:rPr>
          <w:rFonts w:ascii="Sylfaen" w:hAnsi="Sylfaen"/>
          <w:b/>
          <w:color w:val="000000" w:themeColor="text1"/>
          <w:sz w:val="20"/>
          <w:szCs w:val="20"/>
          <w:lang w:val="ka-GE"/>
        </w:rPr>
        <w:t>4</w:t>
      </w:r>
      <w:r w:rsidRPr="001E5AE3">
        <w:rPr>
          <w:rFonts w:ascii="Sylfaen" w:hAnsi="Sylfaen"/>
          <w:b/>
          <w:color w:val="000000" w:themeColor="text1"/>
          <w:sz w:val="20"/>
          <w:szCs w:val="20"/>
          <w:lang w:val="ka-GE"/>
        </w:rPr>
        <w:t xml:space="preserve">. </w:t>
      </w:r>
      <w:r w:rsidRPr="001E5AE3">
        <w:rPr>
          <w:rFonts w:ascii="Sylfaen" w:hAnsi="Sylfaen" w:cs="Sylfaen"/>
          <w:b/>
          <w:sz w:val="20"/>
          <w:szCs w:val="20"/>
          <w:lang w:val="ka-GE"/>
        </w:rPr>
        <w:t>კავშირის უზრუნველყოფა</w:t>
      </w:r>
    </w:p>
    <w:p w14:paraId="32449D8A" w14:textId="0546A0D3" w:rsidR="00D745BB" w:rsidRPr="001E5AE3" w:rsidRDefault="00D745BB" w:rsidP="000446E1">
      <w:pPr>
        <w:tabs>
          <w:tab w:val="center" w:pos="90"/>
        </w:tabs>
        <w:spacing w:after="0" w:line="240" w:lineRule="auto"/>
        <w:ind w:firstLine="567"/>
        <w:jc w:val="both"/>
        <w:rPr>
          <w:rFonts w:ascii="Sylfaen" w:hAnsi="Sylfaen" w:cs="Sylfaen"/>
          <w:b/>
          <w:sz w:val="20"/>
          <w:szCs w:val="20"/>
          <w:lang w:val="ka-GE"/>
        </w:rPr>
      </w:pPr>
      <w:r w:rsidRPr="001E5AE3">
        <w:rPr>
          <w:rFonts w:ascii="Sylfaen" w:hAnsi="Sylfaen" w:cs="Sylfaen"/>
          <w:sz w:val="20"/>
          <w:szCs w:val="20"/>
          <w:lang w:val="ka-GE"/>
        </w:rPr>
        <w:t>4</w:t>
      </w:r>
      <w:r w:rsidR="003030D8" w:rsidRPr="001E5AE3">
        <w:rPr>
          <w:rFonts w:ascii="Sylfaen" w:hAnsi="Sylfaen" w:cs="Sylfaen"/>
          <w:sz w:val="20"/>
          <w:szCs w:val="20"/>
          <w:lang w:val="ka-GE"/>
        </w:rPr>
        <w:t>.1</w:t>
      </w:r>
      <w:r w:rsidR="003030D8" w:rsidRPr="001E5AE3">
        <w:rPr>
          <w:rFonts w:ascii="Sylfaen" w:hAnsi="Sylfaen" w:cs="Sylfaen"/>
          <w:b/>
          <w:sz w:val="20"/>
          <w:szCs w:val="20"/>
          <w:lang w:val="ka-GE"/>
        </w:rPr>
        <w:t>.</w:t>
      </w:r>
      <w:r w:rsidR="003030D8" w:rsidRPr="001E5AE3">
        <w:rPr>
          <w:rFonts w:ascii="Sylfaen" w:hAnsi="Sylfaen" w:cs="Sylfaen"/>
          <w:sz w:val="20"/>
          <w:szCs w:val="20"/>
          <w:lang w:val="ka-GE"/>
        </w:rPr>
        <w:t xml:space="preserve"> „</w:t>
      </w:r>
      <w:r w:rsidRPr="001E5AE3">
        <w:rPr>
          <w:rFonts w:ascii="Sylfaen" w:hAnsi="Sylfaen" w:cs="Sylfaen"/>
          <w:sz w:val="20"/>
          <w:szCs w:val="20"/>
          <w:lang w:val="ka-GE"/>
        </w:rPr>
        <w:t>პრობაციის ეროვნული სააგენტოსთვის“</w:t>
      </w:r>
      <w:r w:rsidR="003030D8" w:rsidRPr="001E5AE3">
        <w:rPr>
          <w:rFonts w:ascii="Sylfaen" w:hAnsi="Sylfaen" w:cs="Sylfaen"/>
          <w:sz w:val="20"/>
          <w:szCs w:val="20"/>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14:paraId="0595C0A4" w14:textId="67BF4157" w:rsidR="003030D8" w:rsidRPr="001E5AE3" w:rsidRDefault="003030D8" w:rsidP="000446E1">
      <w:pPr>
        <w:tabs>
          <w:tab w:val="center" w:pos="90"/>
        </w:tabs>
        <w:spacing w:after="0" w:line="240" w:lineRule="auto"/>
        <w:ind w:firstLine="567"/>
        <w:jc w:val="both"/>
        <w:rPr>
          <w:rFonts w:ascii="Sylfaen" w:hAnsi="Sylfaen" w:cs="Sylfaen"/>
          <w:b/>
          <w:sz w:val="20"/>
          <w:szCs w:val="20"/>
          <w:lang w:val="ka-GE"/>
        </w:rPr>
      </w:pPr>
      <w:r w:rsidRPr="001E5AE3">
        <w:rPr>
          <w:rFonts w:ascii="Sylfaen" w:hAnsi="Sylfaen"/>
          <w:sz w:val="20"/>
          <w:szCs w:val="20"/>
          <w:lang w:val="ka-GE"/>
        </w:rPr>
        <w:t xml:space="preserve"> </w:t>
      </w:r>
      <w:r w:rsidR="00AE1199" w:rsidRPr="001E5AE3">
        <w:rPr>
          <w:rFonts w:ascii="Sylfaen" w:hAnsi="Sylfaen"/>
          <w:sz w:val="20"/>
          <w:szCs w:val="20"/>
          <w:lang w:val="ka-GE"/>
        </w:rPr>
        <w:t>4</w:t>
      </w:r>
      <w:r w:rsidRPr="001E5AE3">
        <w:rPr>
          <w:rFonts w:ascii="Sylfaen" w:hAnsi="Sylfaen"/>
          <w:sz w:val="20"/>
          <w:szCs w:val="20"/>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5D0C003C" w14:textId="77777777" w:rsidR="003030D8" w:rsidRPr="001E5AE3" w:rsidRDefault="003030D8"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ა) მარშრუტიზაციისა და IPSec Tunnel ტექნოლოგიის მხარდაჭერა;</w:t>
      </w:r>
    </w:p>
    <w:p w14:paraId="3071E187" w14:textId="77777777" w:rsidR="003030D8" w:rsidRPr="001E5AE3" w:rsidRDefault="003030D8"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ბ) შიფრაციის პროტოკოლის 3DES მხარდაჭერა;</w:t>
      </w:r>
    </w:p>
    <w:p w14:paraId="51835468" w14:textId="77777777" w:rsidR="00D745BB" w:rsidRPr="001E5AE3" w:rsidRDefault="003030D8"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გ) ჰეშირების პროტოკოლის SHA მხარდაჭერა.</w:t>
      </w:r>
    </w:p>
    <w:p w14:paraId="7163CE5A" w14:textId="1CF053CD" w:rsidR="00710524" w:rsidRPr="001E5AE3" w:rsidRDefault="003030D8" w:rsidP="000446E1">
      <w:pPr>
        <w:spacing w:after="0" w:line="240" w:lineRule="auto"/>
        <w:ind w:right="-7" w:firstLine="567"/>
        <w:jc w:val="both"/>
        <w:rPr>
          <w:rFonts w:ascii="Sylfaen" w:hAnsi="Sylfaen"/>
          <w:color w:val="000000" w:themeColor="text1"/>
          <w:sz w:val="20"/>
          <w:szCs w:val="20"/>
          <w:lang w:val="ka-GE"/>
        </w:rPr>
      </w:pPr>
      <w:r w:rsidRPr="001E5AE3">
        <w:rPr>
          <w:rFonts w:ascii="Sylfaen" w:hAnsi="Sylfaen"/>
          <w:sz w:val="20"/>
          <w:szCs w:val="20"/>
          <w:lang w:val="ka-GE"/>
        </w:rPr>
        <w:t xml:space="preserve"> </w:t>
      </w:r>
      <w:r w:rsidR="00AE1199" w:rsidRPr="001E5AE3">
        <w:rPr>
          <w:rFonts w:ascii="Sylfaen" w:hAnsi="Sylfaen"/>
          <w:sz w:val="20"/>
          <w:szCs w:val="20"/>
          <w:lang w:val="ka-GE"/>
        </w:rPr>
        <w:t>4</w:t>
      </w:r>
      <w:r w:rsidRPr="001E5AE3">
        <w:rPr>
          <w:rFonts w:ascii="Sylfaen" w:hAnsi="Sylfaen"/>
          <w:sz w:val="20"/>
          <w:szCs w:val="20"/>
          <w:lang w:val="ka-GE"/>
        </w:rPr>
        <w:t>.3</w:t>
      </w:r>
      <w:r w:rsidRPr="001E5AE3">
        <w:rPr>
          <w:rFonts w:ascii="Sylfaen" w:hAnsi="Sylfaen"/>
          <w:color w:val="000000" w:themeColor="text1"/>
          <w:sz w:val="20"/>
          <w:szCs w:val="20"/>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ACB91C0" w14:textId="2478EF2E" w:rsidR="00710524" w:rsidRPr="001E5AE3" w:rsidRDefault="00710524" w:rsidP="000446E1">
      <w:pPr>
        <w:spacing w:after="0" w:line="240" w:lineRule="auto"/>
        <w:ind w:right="-7" w:firstLine="567"/>
        <w:jc w:val="both"/>
        <w:rPr>
          <w:rFonts w:ascii="Sylfaen" w:hAnsi="Sylfaen"/>
          <w:b/>
          <w:sz w:val="20"/>
          <w:szCs w:val="20"/>
          <w:lang w:val="ka-GE"/>
        </w:rPr>
      </w:pPr>
      <w:r w:rsidRPr="001E5AE3">
        <w:rPr>
          <w:rFonts w:ascii="Sylfaen" w:hAnsi="Sylfaen"/>
          <w:b/>
          <w:color w:val="000000" w:themeColor="text1"/>
          <w:sz w:val="20"/>
          <w:szCs w:val="20"/>
          <w:lang w:val="ka-GE"/>
        </w:rPr>
        <w:t>მუხლი 5.</w:t>
      </w:r>
      <w:r w:rsidRPr="001E5AE3">
        <w:rPr>
          <w:rFonts w:ascii="Sylfaen" w:hAnsi="Sylfaen"/>
          <w:color w:val="000000" w:themeColor="text1"/>
          <w:sz w:val="20"/>
          <w:szCs w:val="20"/>
          <w:lang w:val="ka-GE"/>
        </w:rPr>
        <w:t xml:space="preserve"> </w:t>
      </w:r>
      <w:r w:rsidRPr="001E5AE3">
        <w:rPr>
          <w:rFonts w:ascii="Sylfaen" w:hAnsi="Sylfaen"/>
          <w:b/>
          <w:sz w:val="20"/>
          <w:szCs w:val="20"/>
          <w:lang w:val="ka-GE"/>
        </w:rPr>
        <w:t>მხარეთა უფლება-მოვალეობანი</w:t>
      </w:r>
    </w:p>
    <w:p w14:paraId="4E7C760D" w14:textId="33783B1E" w:rsidR="00710524" w:rsidRPr="001E5AE3" w:rsidRDefault="00710524" w:rsidP="000446E1">
      <w:pPr>
        <w:spacing w:after="0" w:line="240" w:lineRule="auto"/>
        <w:ind w:right="-7" w:firstLine="567"/>
        <w:jc w:val="both"/>
        <w:rPr>
          <w:rFonts w:ascii="Sylfaen" w:hAnsi="Sylfaen"/>
          <w:b/>
          <w:sz w:val="20"/>
          <w:szCs w:val="20"/>
          <w:lang w:val="ka-GE"/>
        </w:rPr>
      </w:pPr>
      <w:r w:rsidRPr="001E5AE3">
        <w:rPr>
          <w:rFonts w:ascii="Sylfaen" w:hAnsi="Sylfaen"/>
          <w:b/>
          <w:sz w:val="20"/>
          <w:szCs w:val="20"/>
          <w:lang w:val="ka-GE"/>
        </w:rPr>
        <w:t xml:space="preserve">5.1. „პრობაციის ეროვნული სააგენტო“ </w:t>
      </w:r>
      <w:r w:rsidR="009E3C5A" w:rsidRPr="001E5AE3">
        <w:rPr>
          <w:rFonts w:ascii="Sylfaen" w:hAnsi="Sylfaen"/>
          <w:b/>
          <w:sz w:val="20"/>
          <w:szCs w:val="20"/>
          <w:lang w:val="ka-GE"/>
        </w:rPr>
        <w:t>ვალდებულია</w:t>
      </w:r>
      <w:r w:rsidRPr="001E5AE3">
        <w:rPr>
          <w:rFonts w:ascii="Sylfaen" w:hAnsi="Sylfaen"/>
          <w:b/>
          <w:sz w:val="20"/>
          <w:szCs w:val="20"/>
          <w:lang w:val="ka-GE"/>
        </w:rPr>
        <w:t>:</w:t>
      </w:r>
    </w:p>
    <w:p w14:paraId="5EBF2770" w14:textId="77777777" w:rsidR="00710524" w:rsidRPr="001E5AE3" w:rsidRDefault="00710524"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5.1.1. განახორციელოს ხელშეკრულებით გათვალისწინებული კავშირის უზრუნველსაყოფად საჭირო ღონისძიებები;</w:t>
      </w:r>
    </w:p>
    <w:p w14:paraId="42E25609" w14:textId="4F07D680" w:rsidR="00710524" w:rsidRPr="001E5AE3" w:rsidRDefault="00710524"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5.1.2. „სააგენტოსგან“ ინფორმაცია გამოითხოვოს მხოლოდ წინამდებარე ხელშეკრულების N1 დანართით გათვალისწინებული პირობებით;</w:t>
      </w:r>
    </w:p>
    <w:p w14:paraId="092240F1" w14:textId="41543F6F" w:rsidR="00710524" w:rsidRPr="001E5AE3" w:rsidRDefault="00710524"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5.1.3. არ დაუშვას „სააგენტოსგან“ მიღებულ ინფორმაციაზე მესამე პირთა დაშვება (წვდომა), ამ ინფორმაციის მესამე პირებისთვის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021C2BB2" w14:textId="77777777" w:rsidR="00110CA8" w:rsidRPr="001E5AE3" w:rsidRDefault="00710524"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5.1.4</w:t>
      </w:r>
      <w:r w:rsidR="00110CA8" w:rsidRPr="001E5AE3">
        <w:rPr>
          <w:rFonts w:ascii="Sylfaen" w:hAnsi="Sylfaen"/>
          <w:sz w:val="20"/>
          <w:szCs w:val="20"/>
          <w:lang w:val="ka-GE"/>
        </w:rPr>
        <w:t>. უზრუნველყოს „სააგენტოს“ მიერ ადმინისტრირებადი „ბაზიდან“ ამ ხელსეკრულებით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7B195C5B" w14:textId="77777777" w:rsidR="002B34B0" w:rsidRPr="001E5AE3" w:rsidRDefault="00110CA8"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5.1.5. გამოთხოვილი მონაცემების დაცვის მიზნით, მიიღოს უსაფრთხოების შესაბამისის ზომები მათი არასანქცირებული ან/და შემთხვევითი დაღვევის,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შეუთავსებელი გზით</w:t>
      </w:r>
      <w:r w:rsidR="002B34B0" w:rsidRPr="001E5AE3">
        <w:rPr>
          <w:rFonts w:ascii="Sylfaen" w:hAnsi="Sylfaen"/>
          <w:sz w:val="20"/>
          <w:szCs w:val="20"/>
          <w:lang w:val="ka-GE"/>
        </w:rPr>
        <w:t>;</w:t>
      </w:r>
    </w:p>
    <w:p w14:paraId="43D243DF" w14:textId="77777777" w:rsidR="002B34B0" w:rsidRPr="001E5AE3" w:rsidRDefault="002B34B0" w:rsidP="000446E1">
      <w:pPr>
        <w:spacing w:after="0" w:line="240" w:lineRule="auto"/>
        <w:ind w:right="-7" w:firstLine="567"/>
        <w:jc w:val="both"/>
        <w:rPr>
          <w:rFonts w:ascii="Sylfaen" w:hAnsi="Sylfaen"/>
          <w:sz w:val="20"/>
          <w:szCs w:val="20"/>
          <w:lang w:val="ka-GE"/>
        </w:rPr>
      </w:pPr>
      <w:r w:rsidRPr="001E5AE3">
        <w:rPr>
          <w:rFonts w:ascii="Sylfaen" w:hAnsi="Sylfaen"/>
          <w:sz w:val="20"/>
          <w:szCs w:val="20"/>
          <w:lang w:val="ka-GE"/>
        </w:rPr>
        <w:t xml:space="preserve">5.1.6. ხელშეკრულების ფარგლებში აღრიცხოს ხელშეკრულების პირველი მუხლით გათვალისწინებული სერვისით სარგებლობის შესახებ ინფორმაცია მომხმარებლის პირადი რეკვიზიტებისა და სერვისით სარგებლობის თარიღის/დროის მიხედვით. ამ პუნქის შესაბამისად </w:t>
      </w:r>
      <w:r w:rsidRPr="001E5AE3">
        <w:rPr>
          <w:rFonts w:ascii="Sylfaen" w:hAnsi="Sylfaen"/>
          <w:sz w:val="20"/>
          <w:szCs w:val="20"/>
          <w:lang w:val="ka-GE"/>
        </w:rPr>
        <w:lastRenderedPageBreak/>
        <w:t>აღრიცხული ინფორმაცია „პრობაციის ეროვნულ სააგენტოში“ უნდა ინახებოდეს არანაკლებ 1 (ერთი) წლის განმავლობაში;</w:t>
      </w:r>
    </w:p>
    <w:p w14:paraId="219C4565" w14:textId="76B5894B" w:rsidR="002B34B0" w:rsidRPr="001E5AE3" w:rsidRDefault="002B34B0" w:rsidP="000446E1">
      <w:pPr>
        <w:pStyle w:val="CommentText"/>
        <w:tabs>
          <w:tab w:val="center" w:pos="90"/>
        </w:tabs>
        <w:spacing w:after="0"/>
        <w:jc w:val="both"/>
        <w:rPr>
          <w:rFonts w:ascii="Sylfaen" w:hAnsi="Sylfaen"/>
          <w:lang w:val="ka-GE"/>
        </w:rPr>
      </w:pPr>
      <w:r w:rsidRPr="001E5AE3">
        <w:rPr>
          <w:rFonts w:ascii="Sylfaen" w:hAnsi="Sylfaen"/>
          <w:lang w:val="ka-GE"/>
        </w:rPr>
        <w:t xml:space="preserve">           5.1.7. მიაწოდოს „სააგენტოს“ ამ მუხლის 5.1.6.“ ქვეპუნქტის გათვალისწინებით აღრიცხული ინფორმაცია, მოთხოვნიდან 3 (სამი) სამუშაო დღის ვადაში.</w:t>
      </w:r>
    </w:p>
    <w:p w14:paraId="7E0CD9C8" w14:textId="678BBA41"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lang w:val="ka-GE"/>
        </w:rPr>
        <w:t xml:space="preserve">           </w:t>
      </w:r>
      <w:r w:rsidRPr="001E5AE3">
        <w:rPr>
          <w:rFonts w:ascii="Sylfaen" w:hAnsi="Sylfaen"/>
          <w:b/>
          <w:lang w:val="ka-GE"/>
        </w:rPr>
        <w:t xml:space="preserve">5.2. </w:t>
      </w:r>
      <w:r w:rsidRPr="001E5AE3">
        <w:rPr>
          <w:rFonts w:ascii="Sylfaen" w:hAnsi="Sylfaen"/>
          <w:b/>
        </w:rPr>
        <w:t>“</w:t>
      </w:r>
      <w:proofErr w:type="gramStart"/>
      <w:r w:rsidRPr="001E5AE3">
        <w:rPr>
          <w:rFonts w:ascii="Sylfaen" w:hAnsi="Sylfaen"/>
          <w:b/>
          <w:lang w:val="ka-GE"/>
        </w:rPr>
        <w:t>პრობაციის</w:t>
      </w:r>
      <w:proofErr w:type="gramEnd"/>
      <w:r w:rsidRPr="001E5AE3">
        <w:rPr>
          <w:rFonts w:ascii="Sylfaen" w:hAnsi="Sylfaen"/>
          <w:b/>
          <w:lang w:val="ka-GE"/>
        </w:rPr>
        <w:t xml:space="preserve"> ეროვნული სააგენტო“ უფლებამოსილია</w:t>
      </w:r>
      <w:r w:rsidRPr="001E5AE3">
        <w:rPr>
          <w:rFonts w:ascii="Sylfaen" w:hAnsi="Sylfaen"/>
          <w:lang w:val="ka-GE"/>
        </w:rPr>
        <w:t xml:space="preserve"> გამოითხოვოს ხელშეკრულების პირველი მუხლით გათვალისწინებული ინფორმაცია, საჭიროების მიხედვით, ამავე ხელშეკრულების მე-2 მუხლით და N1 დანართით გათვალისწინებული პირობებით.</w:t>
      </w:r>
    </w:p>
    <w:p w14:paraId="31E634FE" w14:textId="36A0A224" w:rsidR="009E3C5A" w:rsidRPr="001E5AE3" w:rsidRDefault="009E3C5A" w:rsidP="000446E1">
      <w:pPr>
        <w:pStyle w:val="CommentText"/>
        <w:tabs>
          <w:tab w:val="center" w:pos="90"/>
        </w:tabs>
        <w:spacing w:after="0"/>
        <w:jc w:val="both"/>
        <w:rPr>
          <w:rFonts w:ascii="Sylfaen" w:hAnsi="Sylfaen"/>
          <w:b/>
          <w:lang w:val="ka-GE"/>
        </w:rPr>
      </w:pPr>
      <w:r w:rsidRPr="001E5AE3">
        <w:rPr>
          <w:rFonts w:ascii="Sylfaen" w:hAnsi="Sylfaen"/>
          <w:b/>
          <w:lang w:val="ka-GE"/>
        </w:rPr>
        <w:t xml:space="preserve">          5.3. „სააგენტო“ ვალდებულია:</w:t>
      </w:r>
    </w:p>
    <w:p w14:paraId="7FEBBEF8" w14:textId="39AE43B1"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lang w:val="ka-GE"/>
        </w:rPr>
        <w:t xml:space="preserve">          5.3.1.  განახორციელოს ხელშეკრულებით გათვალისწინებული კავშირის უზრუნველსაყოფად საჭირო ღონისძიებები;</w:t>
      </w:r>
    </w:p>
    <w:p w14:paraId="6D67C1C7" w14:textId="0E1C4484"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lang w:val="ka-GE"/>
        </w:rPr>
        <w:t xml:space="preserve">          5.3.2. „პრობაციის ეროვნულ სააგენტოს“ მიაწოდოს ინფორმაცია ამ ხელშეკრულების N1 დანართით და მე-2 მუხლით გათვალისწინებული პირობებით, ინფორმაციის გაცემის მომენტისთვის (ინფორმაციის გაცემის თარიღი) „ბაზაში“ დაფიქსირებული მონაცემები;</w:t>
      </w:r>
    </w:p>
    <w:p w14:paraId="63A36310" w14:textId="2CCA281B"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lang w:val="ka-GE"/>
        </w:rPr>
        <w:t xml:space="preserve">          5.3.3. „პრობაციის ეროვნულ სააგენტოს“ მიერ, ამ ხელშეკრულების პირველი მუხლით გათვალისწინებული ინფორმაციის მოთხოვნის შემთხვევაში, N1 დანართის და მე-2 მუხლის შესაბამისად, ინფორმაცია გასცეს დაუყოვნებლივ.</w:t>
      </w:r>
    </w:p>
    <w:p w14:paraId="3DC71BE8" w14:textId="77777777"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b/>
          <w:lang w:val="ka-GE"/>
        </w:rPr>
        <w:t xml:space="preserve">        5.4. „სააგენტო“ უფლებამოსილია </w:t>
      </w:r>
      <w:r w:rsidRPr="001E5AE3">
        <w:rPr>
          <w:rFonts w:ascii="Sylfaen" w:hAnsi="Sylfaen"/>
          <w:lang w:val="ka-GE"/>
        </w:rPr>
        <w:t>მოითხოვოს „პრობაციის ეროვნული სააგენტოსგან“ ამ მუხლის „5.1.6.“ ქვეპუნქტით გათვალისწინებული ინფორმაციის მიწოდება „5.1.7“ ქვეპუნქტის შესაბამისად.</w:t>
      </w:r>
    </w:p>
    <w:p w14:paraId="31FB3119" w14:textId="25BE442A"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b/>
          <w:lang w:val="ka-GE"/>
        </w:rPr>
        <w:t xml:space="preserve">        5.5. „სამინისტრო“ ვალდებულია</w:t>
      </w:r>
      <w:r w:rsidRPr="001E5AE3">
        <w:rPr>
          <w:rFonts w:ascii="Sylfaen" w:hAnsi="Sylfaen"/>
          <w:lang w:val="ka-GE"/>
        </w:rPr>
        <w:t xml:space="preserve"> განახორციელოს ხელშეკრულებით გათვალისწინებული კავშირის უზრუნველსაყოფად საჭირო ღონისძიებები;</w:t>
      </w:r>
    </w:p>
    <w:p w14:paraId="0F49CD90" w14:textId="268CA43A" w:rsidR="009E3C5A" w:rsidRPr="001E5AE3" w:rsidRDefault="00557215" w:rsidP="000446E1">
      <w:pPr>
        <w:pStyle w:val="CommentText"/>
        <w:tabs>
          <w:tab w:val="center" w:pos="90"/>
        </w:tabs>
        <w:spacing w:after="0"/>
        <w:jc w:val="both"/>
        <w:rPr>
          <w:rFonts w:ascii="Sylfaen" w:hAnsi="Sylfaen" w:cs="Sylfaen"/>
          <w:color w:val="000000"/>
          <w:lang w:val="ka-GE"/>
        </w:rPr>
      </w:pPr>
      <w:r w:rsidRPr="001E5AE3">
        <w:rPr>
          <w:rFonts w:ascii="Sylfaen" w:hAnsi="Sylfaen"/>
          <w:lang w:val="ka-GE"/>
        </w:rPr>
        <w:t xml:space="preserve">        </w:t>
      </w:r>
      <w:r w:rsidR="009E3C5A" w:rsidRPr="001E5AE3">
        <w:rPr>
          <w:rFonts w:ascii="Sylfaen" w:hAnsi="Sylfaen"/>
          <w:b/>
          <w:lang w:val="ka-GE"/>
        </w:rPr>
        <w:t>5.6. „სამინისტრო“ უფლებამოსილია</w:t>
      </w:r>
      <w:r w:rsidR="009E3C5A" w:rsidRPr="001E5AE3">
        <w:rPr>
          <w:rFonts w:ascii="Sylfaen" w:hAnsi="Sylfaen"/>
          <w:lang w:val="ka-GE"/>
        </w:rPr>
        <w:t xml:space="preserve"> </w:t>
      </w:r>
      <w:r w:rsidRPr="001E5AE3">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14:paraId="2D59F025" w14:textId="14EC5CC6" w:rsidR="00557215" w:rsidRPr="001E5AE3" w:rsidRDefault="00557215" w:rsidP="000446E1">
      <w:pPr>
        <w:pStyle w:val="CommentText"/>
        <w:tabs>
          <w:tab w:val="center" w:pos="90"/>
        </w:tabs>
        <w:spacing w:after="0"/>
        <w:jc w:val="both"/>
        <w:rPr>
          <w:rFonts w:ascii="Sylfaen" w:hAnsi="Sylfaen"/>
          <w:lang w:val="ka-GE"/>
        </w:rPr>
      </w:pPr>
      <w:r w:rsidRPr="001E5AE3">
        <w:rPr>
          <w:rFonts w:ascii="Sylfaen" w:hAnsi="Sylfaen" w:cs="Sylfaen"/>
          <w:b/>
          <w:color w:val="000000"/>
          <w:lang w:val="ka-GE"/>
        </w:rPr>
        <w:t xml:space="preserve">         5.7. „მონაცემთა გაცვლის სააგენტო“ ვალდებულია</w:t>
      </w:r>
      <w:r w:rsidRPr="001E5AE3">
        <w:rPr>
          <w:rFonts w:ascii="Sylfaen" w:hAnsi="Sylfaen" w:cs="Sylfaen"/>
          <w:color w:val="000000"/>
          <w:lang w:val="ka-GE"/>
        </w:rPr>
        <w:t xml:space="preserve"> </w:t>
      </w:r>
      <w:r w:rsidRPr="001E5AE3">
        <w:rPr>
          <w:rFonts w:ascii="Sylfaen" w:hAnsi="Sylfaen"/>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483E63C3" w14:textId="3FB6EA5E" w:rsidR="00A5174D" w:rsidRPr="00216D99" w:rsidRDefault="00557215" w:rsidP="000446E1">
      <w:pPr>
        <w:pStyle w:val="CommentText"/>
        <w:tabs>
          <w:tab w:val="center" w:pos="90"/>
        </w:tabs>
        <w:spacing w:after="0"/>
        <w:jc w:val="both"/>
        <w:rPr>
          <w:rFonts w:ascii="Sylfaen" w:hAnsi="Sylfaen" w:cs="Sylfaen"/>
          <w:color w:val="000000"/>
          <w:lang w:val="ka-GE"/>
        </w:rPr>
      </w:pPr>
      <w:r w:rsidRPr="001E5AE3">
        <w:rPr>
          <w:rFonts w:ascii="Sylfaen" w:hAnsi="Sylfaen"/>
          <w:lang w:val="ka-GE"/>
        </w:rPr>
        <w:t xml:space="preserve">        </w:t>
      </w:r>
      <w:r w:rsidRPr="001E5AE3">
        <w:rPr>
          <w:rFonts w:ascii="Sylfaen" w:hAnsi="Sylfaen"/>
          <w:b/>
          <w:lang w:val="ka-GE"/>
        </w:rPr>
        <w:t xml:space="preserve">5.8. </w:t>
      </w:r>
      <w:r w:rsidRPr="001E5AE3">
        <w:rPr>
          <w:rFonts w:ascii="Sylfaen" w:hAnsi="Sylfaen" w:cs="Sylfaen"/>
          <w:b/>
          <w:color w:val="000000"/>
          <w:lang w:val="ka-GE"/>
        </w:rPr>
        <w:t xml:space="preserve">„მონაცემთა გაცვლის სააგენტო“ უფლებამოსილია </w:t>
      </w:r>
      <w:r w:rsidRPr="001E5AE3">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00216D99">
        <w:rPr>
          <w:rFonts w:ascii="Sylfaen" w:hAnsi="Sylfaen" w:cs="Sylfaen"/>
          <w:color w:val="000000"/>
          <w:lang w:val="ka-GE"/>
        </w:rPr>
        <w:t>.</w:t>
      </w:r>
    </w:p>
    <w:p w14:paraId="516A2158" w14:textId="1C861DD6" w:rsidR="00A5174D" w:rsidRPr="001E5AE3" w:rsidRDefault="00A5174D" w:rsidP="000446E1">
      <w:pPr>
        <w:pStyle w:val="CommentText"/>
        <w:tabs>
          <w:tab w:val="center" w:pos="90"/>
        </w:tabs>
        <w:spacing w:after="0"/>
        <w:jc w:val="both"/>
        <w:rPr>
          <w:rFonts w:ascii="Sylfaen" w:hAnsi="Sylfaen" w:cs="Sylfaen"/>
          <w:b/>
          <w:lang w:val="ka-GE"/>
        </w:rPr>
      </w:pPr>
      <w:r w:rsidRPr="001E5AE3">
        <w:rPr>
          <w:rFonts w:ascii="Sylfaen" w:hAnsi="Sylfaen" w:cs="Sylfaen"/>
          <w:b/>
          <w:color w:val="000000"/>
          <w:lang w:val="ka-GE"/>
        </w:rPr>
        <w:t xml:space="preserve">         მუხლი 6</w:t>
      </w:r>
      <w:r w:rsidRPr="001E5AE3">
        <w:rPr>
          <w:rFonts w:ascii="Sylfaen" w:hAnsi="Sylfaen" w:cs="Sylfaen"/>
          <w:color w:val="000000"/>
          <w:lang w:val="ka-GE"/>
        </w:rPr>
        <w:t xml:space="preserve">. </w:t>
      </w:r>
      <w:r w:rsidRPr="001E5AE3">
        <w:rPr>
          <w:rFonts w:ascii="Sylfaen" w:hAnsi="Sylfaen" w:cs="Sylfaen"/>
          <w:b/>
          <w:lang w:val="ka-GE"/>
        </w:rPr>
        <w:t>მხარეთა</w:t>
      </w:r>
      <w:r w:rsidRPr="001E5AE3">
        <w:rPr>
          <w:rFonts w:ascii="Sylfaen" w:hAnsi="Sylfaen"/>
          <w:b/>
          <w:lang w:val="ka-GE"/>
        </w:rPr>
        <w:t xml:space="preserve"> </w:t>
      </w:r>
      <w:r w:rsidRPr="001E5AE3">
        <w:rPr>
          <w:rFonts w:ascii="Sylfaen" w:hAnsi="Sylfaen" w:cs="Sylfaen"/>
          <w:b/>
          <w:lang w:val="ka-GE"/>
        </w:rPr>
        <w:t>პასუხისმგებლობა</w:t>
      </w:r>
      <w:r w:rsidRPr="001E5AE3">
        <w:rPr>
          <w:rFonts w:ascii="Sylfaen" w:hAnsi="Sylfaen"/>
          <w:b/>
          <w:lang w:val="ka-GE"/>
        </w:rPr>
        <w:t xml:space="preserve"> </w:t>
      </w:r>
      <w:r w:rsidRPr="001E5AE3">
        <w:rPr>
          <w:rFonts w:ascii="Sylfaen" w:hAnsi="Sylfaen" w:cs="Sylfaen"/>
          <w:b/>
          <w:lang w:val="ka-GE"/>
        </w:rPr>
        <w:t>და</w:t>
      </w:r>
      <w:r w:rsidRPr="001E5AE3">
        <w:rPr>
          <w:rFonts w:ascii="Sylfaen" w:hAnsi="Sylfaen"/>
          <w:b/>
          <w:lang w:val="ka-GE"/>
        </w:rPr>
        <w:t xml:space="preserve"> </w:t>
      </w:r>
      <w:r w:rsidRPr="001E5AE3">
        <w:rPr>
          <w:rFonts w:ascii="Sylfaen" w:hAnsi="Sylfaen" w:cs="Sylfaen"/>
          <w:b/>
          <w:lang w:val="ka-GE"/>
        </w:rPr>
        <w:t>დავის</w:t>
      </w:r>
      <w:r w:rsidRPr="001E5AE3">
        <w:rPr>
          <w:rFonts w:ascii="Sylfaen" w:hAnsi="Sylfaen"/>
          <w:b/>
          <w:lang w:val="ka-GE"/>
        </w:rPr>
        <w:t xml:space="preserve"> </w:t>
      </w:r>
      <w:r w:rsidRPr="001E5AE3">
        <w:rPr>
          <w:rFonts w:ascii="Sylfaen" w:hAnsi="Sylfaen" w:cs="Sylfaen"/>
          <w:b/>
          <w:lang w:val="ka-GE"/>
        </w:rPr>
        <w:t>გადაწყვეტის</w:t>
      </w:r>
      <w:r w:rsidRPr="001E5AE3">
        <w:rPr>
          <w:rFonts w:ascii="Sylfaen" w:hAnsi="Sylfaen"/>
          <w:b/>
          <w:lang w:val="ka-GE"/>
        </w:rPr>
        <w:t xml:space="preserve"> </w:t>
      </w:r>
      <w:r w:rsidRPr="001E5AE3">
        <w:rPr>
          <w:rFonts w:ascii="Sylfaen" w:hAnsi="Sylfaen" w:cs="Sylfaen"/>
          <w:b/>
          <w:lang w:val="ka-GE"/>
        </w:rPr>
        <w:t>წესი</w:t>
      </w:r>
    </w:p>
    <w:p w14:paraId="23D4BF2D" w14:textId="77777777" w:rsidR="00A5174D" w:rsidRPr="001E5AE3" w:rsidRDefault="00A5174D" w:rsidP="000446E1">
      <w:pPr>
        <w:pStyle w:val="CommentText"/>
        <w:tabs>
          <w:tab w:val="center" w:pos="90"/>
        </w:tabs>
        <w:spacing w:after="0"/>
        <w:jc w:val="both"/>
        <w:rPr>
          <w:rFonts w:ascii="Sylfaen" w:hAnsi="Sylfaen" w:cs="Sylfaen"/>
          <w:lang w:val="ka-GE"/>
        </w:rPr>
      </w:pPr>
      <w:r w:rsidRPr="001E5AE3">
        <w:rPr>
          <w:rFonts w:ascii="Sylfaen" w:hAnsi="Sylfaen" w:cs="Sylfaen"/>
          <w:lang w:val="ka-GE"/>
        </w:rPr>
        <w:t xml:space="preserve">           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5D2F769D" w14:textId="77777777" w:rsidR="00A5174D" w:rsidRPr="001E5AE3" w:rsidRDefault="00A5174D" w:rsidP="000446E1">
      <w:pPr>
        <w:pStyle w:val="CommentText"/>
        <w:tabs>
          <w:tab w:val="center" w:pos="90"/>
        </w:tabs>
        <w:spacing w:after="0"/>
        <w:jc w:val="both"/>
        <w:rPr>
          <w:rFonts w:ascii="Sylfaen" w:hAnsi="Sylfaen" w:cs="Sylfaen"/>
          <w:lang w:val="ka-GE"/>
        </w:rPr>
      </w:pPr>
      <w:r w:rsidRPr="001E5AE3">
        <w:rPr>
          <w:rFonts w:ascii="Sylfaen" w:hAnsi="Sylfaen" w:cs="Sylfaen"/>
          <w:lang w:val="ka-GE"/>
        </w:rPr>
        <w:t xml:space="preserve">           6.2. ამ ხელშერულებით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2CD37BBA" w14:textId="0DF9B1BD" w:rsidR="00A5174D" w:rsidRPr="001E5AE3" w:rsidRDefault="00A5174D" w:rsidP="000446E1">
      <w:pPr>
        <w:pStyle w:val="CommentText"/>
        <w:tabs>
          <w:tab w:val="center" w:pos="90"/>
        </w:tabs>
        <w:spacing w:after="0"/>
        <w:jc w:val="both"/>
        <w:rPr>
          <w:rFonts w:ascii="Sylfaen" w:hAnsi="Sylfaen" w:cs="Sylfaen"/>
          <w:lang w:val="ka-GE"/>
        </w:rPr>
      </w:pPr>
      <w:r w:rsidRPr="001E5AE3">
        <w:rPr>
          <w:rFonts w:ascii="Sylfaen" w:hAnsi="Sylfaen" w:cs="Sylfaen"/>
          <w:lang w:val="ka-GE"/>
        </w:rPr>
        <w:t xml:space="preserve">           6.3. ამ ხელშეკრულებით გაუთვალისწინებელი საკითხები რეგულირდება საქართველოს კანონმდებლობით</w:t>
      </w:r>
      <w:r w:rsidR="00216D99">
        <w:rPr>
          <w:rFonts w:ascii="Sylfaen" w:hAnsi="Sylfaen" w:cs="Sylfaen"/>
          <w:lang w:val="ka-GE"/>
        </w:rPr>
        <w:t>.</w:t>
      </w:r>
    </w:p>
    <w:p w14:paraId="4B7AD044" w14:textId="77777777" w:rsidR="00A5174D" w:rsidRPr="001E5AE3" w:rsidRDefault="00A5174D" w:rsidP="00A5174D">
      <w:pPr>
        <w:tabs>
          <w:tab w:val="center" w:pos="90"/>
        </w:tabs>
        <w:spacing w:after="0" w:line="240" w:lineRule="auto"/>
        <w:ind w:left="90" w:firstLine="720"/>
        <w:jc w:val="both"/>
        <w:rPr>
          <w:rFonts w:ascii="Sylfaen" w:hAnsi="Sylfaen"/>
          <w:b/>
          <w:sz w:val="20"/>
          <w:szCs w:val="20"/>
          <w:lang w:val="ka-GE"/>
        </w:rPr>
      </w:pPr>
      <w:r w:rsidRPr="001E5AE3">
        <w:rPr>
          <w:rFonts w:ascii="Sylfaen" w:hAnsi="Sylfaen"/>
          <w:b/>
          <w:sz w:val="20"/>
          <w:szCs w:val="20"/>
          <w:lang w:val="ka-GE"/>
        </w:rPr>
        <w:t xml:space="preserve">მუხლი </w:t>
      </w:r>
      <w:r w:rsidRPr="001E5AE3">
        <w:rPr>
          <w:rFonts w:ascii="Sylfaen" w:hAnsi="Sylfaen"/>
          <w:b/>
          <w:sz w:val="20"/>
          <w:szCs w:val="20"/>
        </w:rPr>
        <w:t>7</w:t>
      </w:r>
      <w:r w:rsidRPr="001E5AE3">
        <w:rPr>
          <w:rFonts w:ascii="Sylfaen" w:hAnsi="Sylfaen"/>
          <w:sz w:val="20"/>
          <w:szCs w:val="20"/>
          <w:lang w:val="ka-GE"/>
        </w:rPr>
        <w:t xml:space="preserve">. </w:t>
      </w:r>
      <w:r w:rsidRPr="001E5AE3">
        <w:rPr>
          <w:rFonts w:ascii="Sylfaen" w:hAnsi="Sylfaen" w:cs="Sylfaen"/>
          <w:b/>
          <w:sz w:val="20"/>
          <w:szCs w:val="20"/>
          <w:lang w:val="ka-GE"/>
        </w:rPr>
        <w:t>ფორსმაჟორი</w:t>
      </w:r>
    </w:p>
    <w:p w14:paraId="4194AC3A" w14:textId="77777777" w:rsidR="00A5174D" w:rsidRPr="001E5AE3" w:rsidRDefault="00A5174D" w:rsidP="00A5174D">
      <w:pPr>
        <w:tabs>
          <w:tab w:val="center" w:pos="90"/>
        </w:tabs>
        <w:spacing w:after="0" w:line="240" w:lineRule="auto"/>
        <w:ind w:left="90" w:firstLine="720"/>
        <w:jc w:val="both"/>
        <w:rPr>
          <w:rFonts w:ascii="Sylfaen" w:hAnsi="Sylfaen"/>
          <w:sz w:val="20"/>
          <w:szCs w:val="20"/>
          <w:lang w:val="ka-GE"/>
        </w:rPr>
      </w:pPr>
      <w:r w:rsidRPr="001E5AE3">
        <w:rPr>
          <w:rFonts w:ascii="Sylfaen" w:hAnsi="Sylfaen"/>
          <w:sz w:val="20"/>
          <w:szCs w:val="20"/>
          <w:lang w:val="ka-GE"/>
        </w:rPr>
        <w:t xml:space="preserve">7.1. </w:t>
      </w:r>
      <w:r w:rsidRPr="001E5AE3">
        <w:rPr>
          <w:rFonts w:ascii="Sylfaen" w:hAnsi="Sylfaen" w:cs="Sylfaen"/>
          <w:sz w:val="20"/>
          <w:szCs w:val="20"/>
          <w:lang w:val="ka-GE"/>
        </w:rPr>
        <w:t>მხარეები</w:t>
      </w:r>
      <w:r w:rsidRPr="001E5AE3">
        <w:rPr>
          <w:rFonts w:ascii="Sylfaen" w:hAnsi="Sylfaen"/>
          <w:sz w:val="20"/>
          <w:szCs w:val="20"/>
          <w:lang w:val="ka-GE"/>
        </w:rPr>
        <w:t xml:space="preserve"> </w:t>
      </w:r>
      <w:r w:rsidRPr="001E5AE3">
        <w:rPr>
          <w:rFonts w:ascii="Sylfaen" w:hAnsi="Sylfaen" w:cs="Sylfaen"/>
          <w:sz w:val="20"/>
          <w:szCs w:val="20"/>
          <w:lang w:val="ka-GE"/>
        </w:rPr>
        <w:t>არ</w:t>
      </w:r>
      <w:r w:rsidRPr="001E5AE3">
        <w:rPr>
          <w:rFonts w:ascii="Sylfaen" w:hAnsi="Sylfaen"/>
          <w:sz w:val="20"/>
          <w:szCs w:val="20"/>
          <w:lang w:val="ka-GE"/>
        </w:rPr>
        <w:t xml:space="preserve"> </w:t>
      </w:r>
      <w:r w:rsidRPr="001E5AE3">
        <w:rPr>
          <w:rFonts w:ascii="Sylfaen" w:hAnsi="Sylfaen" w:cs="Sylfaen"/>
          <w:sz w:val="20"/>
          <w:szCs w:val="20"/>
          <w:lang w:val="ka-GE"/>
        </w:rPr>
        <w:t>არიან</w:t>
      </w:r>
      <w:r w:rsidRPr="001E5AE3">
        <w:rPr>
          <w:rFonts w:ascii="Sylfaen" w:hAnsi="Sylfaen"/>
          <w:sz w:val="20"/>
          <w:szCs w:val="20"/>
          <w:lang w:val="ka-GE"/>
        </w:rPr>
        <w:t xml:space="preserve"> </w:t>
      </w:r>
      <w:r w:rsidRPr="001E5AE3">
        <w:rPr>
          <w:rFonts w:ascii="Sylfaen" w:hAnsi="Sylfaen" w:cs="Sylfaen"/>
          <w:sz w:val="20"/>
          <w:szCs w:val="20"/>
          <w:lang w:val="ka-GE"/>
        </w:rPr>
        <w:t>პასუხისმგებელნი</w:t>
      </w:r>
      <w:r w:rsidRPr="001E5AE3">
        <w:rPr>
          <w:rFonts w:ascii="Sylfaen" w:hAnsi="Sylfaen"/>
          <w:sz w:val="20"/>
          <w:szCs w:val="20"/>
          <w:lang w:val="ka-GE"/>
        </w:rPr>
        <w:t xml:space="preserve"> </w:t>
      </w:r>
      <w:r w:rsidRPr="001E5AE3">
        <w:rPr>
          <w:rFonts w:ascii="Sylfaen" w:hAnsi="Sylfaen" w:cs="Sylfaen"/>
          <w:sz w:val="20"/>
          <w:szCs w:val="20"/>
          <w:lang w:val="ka-GE"/>
        </w:rPr>
        <w:t>თავიანთი</w:t>
      </w:r>
      <w:r w:rsidRPr="001E5AE3">
        <w:rPr>
          <w:rFonts w:ascii="Sylfaen" w:hAnsi="Sylfaen"/>
          <w:sz w:val="20"/>
          <w:szCs w:val="20"/>
          <w:lang w:val="ka-GE"/>
        </w:rPr>
        <w:t xml:space="preserve"> </w:t>
      </w:r>
      <w:r w:rsidRPr="001E5AE3">
        <w:rPr>
          <w:rFonts w:ascii="Sylfaen" w:hAnsi="Sylfaen" w:cs="Sylfaen"/>
          <w:sz w:val="20"/>
          <w:szCs w:val="20"/>
          <w:lang w:val="ka-GE"/>
        </w:rPr>
        <w:t>ვალდებულებების</w:t>
      </w:r>
      <w:r w:rsidRPr="001E5AE3">
        <w:rPr>
          <w:rFonts w:ascii="Sylfaen" w:hAnsi="Sylfaen"/>
          <w:sz w:val="20"/>
          <w:szCs w:val="20"/>
          <w:lang w:val="ka-GE"/>
        </w:rPr>
        <w:t xml:space="preserve"> </w:t>
      </w:r>
      <w:r w:rsidRPr="001E5AE3">
        <w:rPr>
          <w:rFonts w:ascii="Sylfaen" w:hAnsi="Sylfaen" w:cs="Sylfaen"/>
          <w:sz w:val="20"/>
          <w:szCs w:val="20"/>
          <w:lang w:val="ka-GE"/>
        </w:rPr>
        <w:t>სრულ</w:t>
      </w:r>
      <w:r w:rsidRPr="001E5AE3">
        <w:rPr>
          <w:rFonts w:ascii="Sylfaen" w:hAnsi="Sylfaen"/>
          <w:sz w:val="20"/>
          <w:szCs w:val="20"/>
          <w:lang w:val="ka-GE"/>
        </w:rPr>
        <w:t xml:space="preserve"> </w:t>
      </w:r>
      <w:r w:rsidRPr="001E5AE3">
        <w:rPr>
          <w:rFonts w:ascii="Sylfaen" w:hAnsi="Sylfaen" w:cs="Sylfaen"/>
          <w:sz w:val="20"/>
          <w:szCs w:val="20"/>
          <w:lang w:val="ka-GE"/>
        </w:rPr>
        <w:t>ან</w:t>
      </w:r>
      <w:r w:rsidRPr="001E5AE3">
        <w:rPr>
          <w:rFonts w:ascii="Sylfaen" w:hAnsi="Sylfaen"/>
          <w:sz w:val="20"/>
          <w:szCs w:val="20"/>
          <w:lang w:val="ka-GE"/>
        </w:rPr>
        <w:t xml:space="preserve"> </w:t>
      </w:r>
      <w:r w:rsidRPr="001E5AE3">
        <w:rPr>
          <w:rFonts w:ascii="Sylfaen" w:hAnsi="Sylfaen" w:cs="Sylfaen"/>
          <w:sz w:val="20"/>
          <w:szCs w:val="20"/>
          <w:lang w:val="ka-GE"/>
        </w:rPr>
        <w:t>ნაწილობრივ</w:t>
      </w:r>
      <w:r w:rsidRPr="001E5AE3">
        <w:rPr>
          <w:rFonts w:ascii="Sylfaen" w:hAnsi="Sylfaen"/>
          <w:sz w:val="20"/>
          <w:szCs w:val="20"/>
          <w:lang w:val="ka-GE"/>
        </w:rPr>
        <w:t xml:space="preserve"> </w:t>
      </w:r>
      <w:r w:rsidRPr="001E5AE3">
        <w:rPr>
          <w:rFonts w:ascii="Sylfaen" w:hAnsi="Sylfaen" w:cs="Sylfaen"/>
          <w:sz w:val="20"/>
          <w:szCs w:val="20"/>
          <w:lang w:val="ka-GE"/>
        </w:rPr>
        <w:t>შეუსრულებლობაზე</w:t>
      </w:r>
      <w:r w:rsidRPr="001E5AE3">
        <w:rPr>
          <w:rFonts w:ascii="Sylfaen" w:hAnsi="Sylfaen"/>
          <w:sz w:val="20"/>
          <w:szCs w:val="20"/>
          <w:lang w:val="ka-GE"/>
        </w:rPr>
        <w:t xml:space="preserve">, </w:t>
      </w:r>
      <w:r w:rsidRPr="001E5AE3">
        <w:rPr>
          <w:rFonts w:ascii="Sylfaen" w:hAnsi="Sylfaen" w:cs="Sylfaen"/>
          <w:sz w:val="20"/>
          <w:szCs w:val="20"/>
          <w:lang w:val="ka-GE"/>
        </w:rPr>
        <w:t>თუ</w:t>
      </w:r>
      <w:r w:rsidRPr="001E5AE3">
        <w:rPr>
          <w:rFonts w:ascii="Sylfaen" w:hAnsi="Sylfaen"/>
          <w:sz w:val="20"/>
          <w:szCs w:val="20"/>
          <w:lang w:val="ka-GE"/>
        </w:rPr>
        <w:t xml:space="preserve"> </w:t>
      </w:r>
      <w:r w:rsidRPr="001E5AE3">
        <w:rPr>
          <w:rFonts w:ascii="Sylfaen" w:hAnsi="Sylfaen" w:cs="Sylfaen"/>
          <w:sz w:val="20"/>
          <w:szCs w:val="20"/>
          <w:lang w:val="ka-GE"/>
        </w:rPr>
        <w:t>ეს</w:t>
      </w:r>
      <w:r w:rsidRPr="001E5AE3">
        <w:rPr>
          <w:rFonts w:ascii="Sylfaen" w:hAnsi="Sylfaen"/>
          <w:sz w:val="20"/>
          <w:szCs w:val="20"/>
          <w:lang w:val="ka-GE"/>
        </w:rPr>
        <w:t xml:space="preserve"> </w:t>
      </w:r>
      <w:r w:rsidRPr="001E5AE3">
        <w:rPr>
          <w:rFonts w:ascii="Sylfaen" w:hAnsi="Sylfaen" w:cs="Sylfaen"/>
          <w:sz w:val="20"/>
          <w:szCs w:val="20"/>
          <w:lang w:val="ka-GE"/>
        </w:rPr>
        <w:t>შეუსრულებლობა</w:t>
      </w:r>
      <w:r w:rsidRPr="001E5AE3">
        <w:rPr>
          <w:rFonts w:ascii="Sylfaen" w:hAnsi="Sylfaen"/>
          <w:sz w:val="20"/>
          <w:szCs w:val="20"/>
          <w:lang w:val="ka-GE"/>
        </w:rPr>
        <w:t xml:space="preserve"> </w:t>
      </w:r>
      <w:r w:rsidRPr="001E5AE3">
        <w:rPr>
          <w:rFonts w:ascii="Sylfaen" w:hAnsi="Sylfaen" w:cs="Sylfaen"/>
          <w:sz w:val="20"/>
          <w:szCs w:val="20"/>
          <w:lang w:val="ka-GE"/>
        </w:rPr>
        <w:t>გამოწვეულია</w:t>
      </w:r>
      <w:r w:rsidRPr="001E5AE3">
        <w:rPr>
          <w:rFonts w:ascii="Sylfaen" w:hAnsi="Sylfaen"/>
          <w:sz w:val="20"/>
          <w:szCs w:val="20"/>
          <w:lang w:val="ka-GE"/>
        </w:rPr>
        <w:t xml:space="preserve"> ფორსმაჟორული, მათ შორის, </w:t>
      </w:r>
      <w:r w:rsidRPr="001E5AE3">
        <w:rPr>
          <w:rFonts w:ascii="Sylfaen" w:hAnsi="Sylfaen" w:cs="Sylfaen"/>
          <w:sz w:val="20"/>
          <w:szCs w:val="20"/>
          <w:lang w:val="ka-GE"/>
        </w:rPr>
        <w:t>ისეთი</w:t>
      </w:r>
      <w:r w:rsidRPr="001E5AE3">
        <w:rPr>
          <w:rFonts w:ascii="Sylfaen" w:hAnsi="Sylfaen"/>
          <w:sz w:val="20"/>
          <w:szCs w:val="20"/>
          <w:lang w:val="ka-GE"/>
        </w:rPr>
        <w:t xml:space="preserve"> </w:t>
      </w:r>
      <w:r w:rsidRPr="001E5AE3">
        <w:rPr>
          <w:rFonts w:ascii="Sylfaen" w:hAnsi="Sylfaen" w:cs="Sylfaen"/>
          <w:sz w:val="20"/>
          <w:szCs w:val="20"/>
          <w:lang w:val="ka-GE"/>
        </w:rPr>
        <w:t>გარემოებებით</w:t>
      </w:r>
      <w:r w:rsidRPr="001E5AE3">
        <w:rPr>
          <w:rFonts w:ascii="Sylfaen" w:hAnsi="Sylfaen"/>
          <w:sz w:val="20"/>
          <w:szCs w:val="20"/>
          <w:lang w:val="ka-GE"/>
        </w:rPr>
        <w:t xml:space="preserve">, </w:t>
      </w:r>
      <w:r w:rsidRPr="001E5AE3">
        <w:rPr>
          <w:rFonts w:ascii="Sylfaen" w:hAnsi="Sylfaen" w:cs="Sylfaen"/>
          <w:sz w:val="20"/>
          <w:szCs w:val="20"/>
          <w:lang w:val="ka-GE"/>
        </w:rPr>
        <w:t>როგორიცაა</w:t>
      </w:r>
      <w:r w:rsidRPr="001E5AE3">
        <w:rPr>
          <w:rFonts w:ascii="Sylfaen" w:hAnsi="Sylfaen"/>
          <w:sz w:val="20"/>
          <w:szCs w:val="20"/>
          <w:lang w:val="ka-GE"/>
        </w:rPr>
        <w:t xml:space="preserve"> </w:t>
      </w:r>
      <w:r w:rsidRPr="001E5AE3">
        <w:rPr>
          <w:rFonts w:ascii="Sylfaen" w:hAnsi="Sylfaen" w:cs="Sylfaen"/>
          <w:sz w:val="20"/>
          <w:szCs w:val="20"/>
          <w:lang w:val="ka-GE"/>
        </w:rPr>
        <w:t>წყალდიდობა</w:t>
      </w:r>
      <w:r w:rsidRPr="001E5AE3">
        <w:rPr>
          <w:rFonts w:ascii="Sylfaen" w:hAnsi="Sylfaen"/>
          <w:sz w:val="20"/>
          <w:szCs w:val="20"/>
          <w:lang w:val="ka-GE"/>
        </w:rPr>
        <w:t xml:space="preserve">, </w:t>
      </w:r>
      <w:r w:rsidRPr="001E5AE3">
        <w:rPr>
          <w:rFonts w:ascii="Sylfaen" w:hAnsi="Sylfaen" w:cs="Sylfaen"/>
          <w:sz w:val="20"/>
          <w:szCs w:val="20"/>
          <w:lang w:val="ka-GE"/>
        </w:rPr>
        <w:t>ხანძარი</w:t>
      </w:r>
      <w:r w:rsidRPr="001E5AE3">
        <w:rPr>
          <w:rFonts w:ascii="Sylfaen" w:hAnsi="Sylfaen"/>
          <w:sz w:val="20"/>
          <w:szCs w:val="20"/>
          <w:lang w:val="ka-GE"/>
        </w:rPr>
        <w:t xml:space="preserve">, </w:t>
      </w:r>
      <w:r w:rsidRPr="001E5AE3">
        <w:rPr>
          <w:rFonts w:ascii="Sylfaen" w:hAnsi="Sylfaen" w:cs="Sylfaen"/>
          <w:sz w:val="20"/>
          <w:szCs w:val="20"/>
          <w:lang w:val="ka-GE"/>
        </w:rPr>
        <w:t>მიწისძვრა</w:t>
      </w:r>
      <w:r w:rsidRPr="001E5AE3">
        <w:rPr>
          <w:rFonts w:ascii="Sylfaen" w:hAnsi="Sylfaen"/>
          <w:sz w:val="20"/>
          <w:szCs w:val="20"/>
          <w:lang w:val="ka-GE"/>
        </w:rPr>
        <w:t xml:space="preserve"> </w:t>
      </w:r>
      <w:r w:rsidRPr="001E5AE3">
        <w:rPr>
          <w:rFonts w:ascii="Sylfaen" w:hAnsi="Sylfaen" w:cs="Sylfaen"/>
          <w:sz w:val="20"/>
          <w:szCs w:val="20"/>
          <w:lang w:val="ka-GE"/>
        </w:rPr>
        <w:t>და</w:t>
      </w:r>
      <w:r w:rsidRPr="001E5AE3">
        <w:rPr>
          <w:rFonts w:ascii="Sylfaen" w:hAnsi="Sylfaen"/>
          <w:sz w:val="20"/>
          <w:szCs w:val="20"/>
          <w:lang w:val="ka-GE"/>
        </w:rPr>
        <w:t xml:space="preserve"> </w:t>
      </w:r>
      <w:r w:rsidRPr="001E5AE3">
        <w:rPr>
          <w:rFonts w:ascii="Sylfaen" w:hAnsi="Sylfaen" w:cs="Sylfaen"/>
          <w:sz w:val="20"/>
          <w:szCs w:val="20"/>
          <w:lang w:val="ka-GE"/>
        </w:rPr>
        <w:t>სხვა</w:t>
      </w:r>
      <w:r w:rsidRPr="001E5AE3">
        <w:rPr>
          <w:rFonts w:ascii="Sylfaen" w:hAnsi="Sylfaen"/>
          <w:sz w:val="20"/>
          <w:szCs w:val="20"/>
          <w:lang w:val="ka-GE"/>
        </w:rPr>
        <w:t xml:space="preserve"> </w:t>
      </w:r>
      <w:r w:rsidRPr="001E5AE3">
        <w:rPr>
          <w:rFonts w:ascii="Sylfaen" w:hAnsi="Sylfaen" w:cs="Sylfaen"/>
          <w:sz w:val="20"/>
          <w:szCs w:val="20"/>
          <w:lang w:val="ka-GE"/>
        </w:rPr>
        <w:t>სტიქიური</w:t>
      </w:r>
      <w:r w:rsidRPr="001E5AE3">
        <w:rPr>
          <w:rFonts w:ascii="Sylfaen" w:hAnsi="Sylfaen"/>
          <w:sz w:val="20"/>
          <w:szCs w:val="20"/>
          <w:lang w:val="ka-GE"/>
        </w:rPr>
        <w:t xml:space="preserve"> </w:t>
      </w:r>
      <w:r w:rsidRPr="001E5AE3">
        <w:rPr>
          <w:rFonts w:ascii="Sylfaen" w:hAnsi="Sylfaen" w:cs="Sylfaen"/>
          <w:sz w:val="20"/>
          <w:szCs w:val="20"/>
          <w:lang w:val="ka-GE"/>
        </w:rPr>
        <w:t>მოვლენები</w:t>
      </w:r>
      <w:r w:rsidRPr="001E5AE3">
        <w:rPr>
          <w:rFonts w:ascii="Sylfaen" w:hAnsi="Sylfaen"/>
          <w:sz w:val="20"/>
          <w:szCs w:val="20"/>
          <w:lang w:val="ka-GE"/>
        </w:rPr>
        <w:t xml:space="preserve">, </w:t>
      </w:r>
      <w:r w:rsidRPr="001E5AE3">
        <w:rPr>
          <w:rFonts w:ascii="Sylfaen" w:hAnsi="Sylfaen" w:cs="Sylfaen"/>
          <w:sz w:val="20"/>
          <w:szCs w:val="20"/>
          <w:lang w:val="ka-GE"/>
        </w:rPr>
        <w:t>აგრეთვე</w:t>
      </w:r>
      <w:r w:rsidRPr="001E5AE3">
        <w:rPr>
          <w:rFonts w:ascii="Sylfaen" w:hAnsi="Sylfaen"/>
          <w:sz w:val="20"/>
          <w:szCs w:val="20"/>
          <w:lang w:val="ka-GE"/>
        </w:rPr>
        <w:t xml:space="preserve"> </w:t>
      </w:r>
      <w:r w:rsidRPr="001E5AE3">
        <w:rPr>
          <w:rFonts w:ascii="Sylfaen" w:hAnsi="Sylfaen" w:cs="Sylfaen"/>
          <w:sz w:val="20"/>
          <w:szCs w:val="20"/>
          <w:lang w:val="ka-GE"/>
        </w:rPr>
        <w:t>საომარი</w:t>
      </w:r>
      <w:r w:rsidRPr="001E5AE3">
        <w:rPr>
          <w:rFonts w:ascii="Sylfaen" w:hAnsi="Sylfaen"/>
          <w:sz w:val="20"/>
          <w:szCs w:val="20"/>
          <w:lang w:val="ka-GE"/>
        </w:rPr>
        <w:t xml:space="preserve"> </w:t>
      </w:r>
      <w:r w:rsidRPr="001E5AE3">
        <w:rPr>
          <w:rFonts w:ascii="Sylfaen" w:hAnsi="Sylfaen" w:cs="Sylfaen"/>
          <w:sz w:val="20"/>
          <w:szCs w:val="20"/>
          <w:lang w:val="ka-GE"/>
        </w:rPr>
        <w:t>მოქმედებები</w:t>
      </w:r>
      <w:r w:rsidRPr="001E5AE3">
        <w:rPr>
          <w:rFonts w:ascii="Sylfaen" w:hAnsi="Sylfaen"/>
          <w:sz w:val="20"/>
          <w:szCs w:val="20"/>
          <w:lang w:val="ka-GE"/>
        </w:rPr>
        <w:t xml:space="preserve"> </w:t>
      </w:r>
      <w:r w:rsidRPr="001E5AE3">
        <w:rPr>
          <w:rFonts w:ascii="Sylfaen" w:hAnsi="Sylfaen" w:cs="Sylfaen"/>
          <w:sz w:val="20"/>
          <w:szCs w:val="20"/>
          <w:lang w:val="ka-GE"/>
        </w:rPr>
        <w:t>თუ</w:t>
      </w:r>
      <w:r w:rsidRPr="001E5AE3">
        <w:rPr>
          <w:rFonts w:ascii="Sylfaen" w:hAnsi="Sylfaen"/>
          <w:sz w:val="20"/>
          <w:szCs w:val="20"/>
          <w:lang w:val="ka-GE"/>
        </w:rPr>
        <w:t xml:space="preserve"> </w:t>
      </w:r>
      <w:r w:rsidRPr="001E5AE3">
        <w:rPr>
          <w:rFonts w:ascii="Sylfaen" w:hAnsi="Sylfaen" w:cs="Sylfaen"/>
          <w:sz w:val="20"/>
          <w:szCs w:val="20"/>
          <w:lang w:val="ka-GE"/>
        </w:rPr>
        <w:t>ისინი</w:t>
      </w:r>
      <w:r w:rsidRPr="001E5AE3">
        <w:rPr>
          <w:rFonts w:ascii="Sylfaen" w:hAnsi="Sylfaen"/>
          <w:sz w:val="20"/>
          <w:szCs w:val="20"/>
          <w:lang w:val="ka-GE"/>
        </w:rPr>
        <w:t xml:space="preserve"> </w:t>
      </w:r>
      <w:r w:rsidRPr="001E5AE3">
        <w:rPr>
          <w:rFonts w:ascii="Sylfaen" w:hAnsi="Sylfaen" w:cs="Sylfaen"/>
          <w:sz w:val="20"/>
          <w:szCs w:val="20"/>
          <w:lang w:val="ka-GE"/>
        </w:rPr>
        <w:t>უშუალო</w:t>
      </w:r>
      <w:r w:rsidRPr="001E5AE3">
        <w:rPr>
          <w:rFonts w:ascii="Sylfaen" w:hAnsi="Sylfaen"/>
          <w:sz w:val="20"/>
          <w:szCs w:val="20"/>
          <w:lang w:val="ka-GE"/>
        </w:rPr>
        <w:t xml:space="preserve"> </w:t>
      </w:r>
      <w:r w:rsidRPr="001E5AE3">
        <w:rPr>
          <w:rFonts w:ascii="Sylfaen" w:hAnsi="Sylfaen" w:cs="Sylfaen"/>
          <w:sz w:val="20"/>
          <w:szCs w:val="20"/>
          <w:lang w:val="ka-GE"/>
        </w:rPr>
        <w:t>ზემოქმედებას</w:t>
      </w:r>
      <w:r w:rsidRPr="001E5AE3">
        <w:rPr>
          <w:rFonts w:ascii="Sylfaen" w:hAnsi="Sylfaen"/>
          <w:sz w:val="20"/>
          <w:szCs w:val="20"/>
          <w:lang w:val="ka-GE"/>
        </w:rPr>
        <w:t xml:space="preserve"> </w:t>
      </w:r>
      <w:r w:rsidRPr="001E5AE3">
        <w:rPr>
          <w:rFonts w:ascii="Sylfaen" w:hAnsi="Sylfaen" w:cs="Sylfaen"/>
          <w:sz w:val="20"/>
          <w:szCs w:val="20"/>
          <w:lang w:val="ka-GE"/>
        </w:rPr>
        <w:t>ახდენენ</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შესრულებაზე</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შესრულების</w:t>
      </w:r>
      <w:r w:rsidRPr="001E5AE3">
        <w:rPr>
          <w:rFonts w:ascii="Sylfaen" w:hAnsi="Sylfaen"/>
          <w:sz w:val="20"/>
          <w:szCs w:val="20"/>
          <w:lang w:val="ka-GE"/>
        </w:rPr>
        <w:t xml:space="preserve"> </w:t>
      </w:r>
      <w:r w:rsidRPr="001E5AE3">
        <w:rPr>
          <w:rFonts w:ascii="Sylfaen" w:hAnsi="Sylfaen" w:cs="Sylfaen"/>
          <w:sz w:val="20"/>
          <w:szCs w:val="20"/>
          <w:lang w:val="ka-GE"/>
        </w:rPr>
        <w:t>ვადა</w:t>
      </w:r>
      <w:r w:rsidRPr="001E5AE3">
        <w:rPr>
          <w:rFonts w:ascii="Sylfaen" w:hAnsi="Sylfaen"/>
          <w:sz w:val="20"/>
          <w:szCs w:val="20"/>
          <w:lang w:val="ka-GE"/>
        </w:rPr>
        <w:t xml:space="preserve"> </w:t>
      </w:r>
      <w:r w:rsidRPr="001E5AE3">
        <w:rPr>
          <w:rFonts w:ascii="Sylfaen" w:hAnsi="Sylfaen" w:cs="Sylfaen"/>
          <w:sz w:val="20"/>
          <w:szCs w:val="20"/>
          <w:lang w:val="ka-GE"/>
        </w:rPr>
        <w:t>გადაიწევს</w:t>
      </w:r>
      <w:r w:rsidRPr="001E5AE3">
        <w:rPr>
          <w:rFonts w:ascii="Sylfaen" w:hAnsi="Sylfaen"/>
          <w:sz w:val="20"/>
          <w:szCs w:val="20"/>
          <w:lang w:val="ka-GE"/>
        </w:rPr>
        <w:t xml:space="preserve"> </w:t>
      </w:r>
      <w:r w:rsidRPr="001E5AE3">
        <w:rPr>
          <w:rFonts w:ascii="Sylfaen" w:hAnsi="Sylfaen" w:cs="Sylfaen"/>
          <w:sz w:val="20"/>
          <w:szCs w:val="20"/>
          <w:lang w:val="ka-GE"/>
        </w:rPr>
        <w:t>შესაბამისი</w:t>
      </w:r>
      <w:r w:rsidRPr="001E5AE3">
        <w:rPr>
          <w:rFonts w:ascii="Sylfaen" w:hAnsi="Sylfaen"/>
          <w:sz w:val="20"/>
          <w:szCs w:val="20"/>
          <w:lang w:val="ka-GE"/>
        </w:rPr>
        <w:t xml:space="preserve"> </w:t>
      </w:r>
      <w:r w:rsidRPr="001E5AE3">
        <w:rPr>
          <w:rFonts w:ascii="Sylfaen" w:hAnsi="Sylfaen" w:cs="Sylfaen"/>
          <w:sz w:val="20"/>
          <w:szCs w:val="20"/>
          <w:lang w:val="ka-GE"/>
        </w:rPr>
        <w:t>დროით</w:t>
      </w:r>
      <w:r w:rsidRPr="001E5AE3">
        <w:rPr>
          <w:rFonts w:ascii="Sylfaen" w:hAnsi="Sylfaen"/>
          <w:sz w:val="20"/>
          <w:szCs w:val="20"/>
          <w:lang w:val="ka-GE"/>
        </w:rPr>
        <w:t xml:space="preserve">, </w:t>
      </w:r>
      <w:r w:rsidRPr="001E5AE3">
        <w:rPr>
          <w:rFonts w:ascii="Sylfaen" w:hAnsi="Sylfaen" w:cs="Sylfaen"/>
          <w:sz w:val="20"/>
          <w:szCs w:val="20"/>
          <w:lang w:val="ka-GE"/>
        </w:rPr>
        <w:t>ფორსმაჟორის</w:t>
      </w:r>
      <w:r w:rsidRPr="001E5AE3">
        <w:rPr>
          <w:rFonts w:ascii="Sylfaen" w:hAnsi="Sylfaen"/>
          <w:sz w:val="20"/>
          <w:szCs w:val="20"/>
          <w:lang w:val="ka-GE"/>
        </w:rPr>
        <w:t xml:space="preserve"> </w:t>
      </w:r>
      <w:r w:rsidRPr="001E5AE3">
        <w:rPr>
          <w:rFonts w:ascii="Sylfaen" w:hAnsi="Sylfaen" w:cs="Sylfaen"/>
          <w:sz w:val="20"/>
          <w:szCs w:val="20"/>
          <w:lang w:val="ka-GE"/>
        </w:rPr>
        <w:t>გამომწვევ</w:t>
      </w:r>
      <w:r w:rsidRPr="001E5AE3">
        <w:rPr>
          <w:rFonts w:ascii="Sylfaen" w:hAnsi="Sylfaen"/>
          <w:sz w:val="20"/>
          <w:szCs w:val="20"/>
          <w:lang w:val="ka-GE"/>
        </w:rPr>
        <w:t xml:space="preserve"> </w:t>
      </w:r>
      <w:r w:rsidRPr="001E5AE3">
        <w:rPr>
          <w:rFonts w:ascii="Sylfaen" w:hAnsi="Sylfaen" w:cs="Sylfaen"/>
          <w:sz w:val="20"/>
          <w:szCs w:val="20"/>
          <w:lang w:val="ka-GE"/>
        </w:rPr>
        <w:t>გარემოებათა</w:t>
      </w:r>
      <w:r w:rsidRPr="001E5AE3">
        <w:rPr>
          <w:rFonts w:ascii="Sylfaen" w:hAnsi="Sylfaen"/>
          <w:sz w:val="20"/>
          <w:szCs w:val="20"/>
          <w:lang w:val="ka-GE"/>
        </w:rPr>
        <w:t xml:space="preserve"> </w:t>
      </w:r>
      <w:r w:rsidRPr="001E5AE3">
        <w:rPr>
          <w:rFonts w:ascii="Sylfaen" w:hAnsi="Sylfaen" w:cs="Sylfaen"/>
          <w:sz w:val="20"/>
          <w:szCs w:val="20"/>
          <w:lang w:val="ka-GE"/>
        </w:rPr>
        <w:t>დასრულებამდე.</w:t>
      </w:r>
    </w:p>
    <w:p w14:paraId="7F9FF9A5" w14:textId="77777777" w:rsidR="00A5174D" w:rsidRPr="001E5AE3" w:rsidRDefault="00A5174D" w:rsidP="00A5174D">
      <w:pPr>
        <w:tabs>
          <w:tab w:val="center" w:pos="90"/>
        </w:tabs>
        <w:spacing w:after="0" w:line="240" w:lineRule="auto"/>
        <w:ind w:left="90" w:firstLine="720"/>
        <w:jc w:val="both"/>
        <w:rPr>
          <w:rFonts w:ascii="Sylfaen" w:hAnsi="Sylfaen"/>
          <w:sz w:val="20"/>
          <w:szCs w:val="20"/>
        </w:rPr>
      </w:pPr>
      <w:r w:rsidRPr="001E5AE3">
        <w:rPr>
          <w:rFonts w:ascii="Sylfaen" w:hAnsi="Sylfaen"/>
          <w:sz w:val="20"/>
          <w:szCs w:val="20"/>
          <w:lang w:val="ka-GE"/>
        </w:rPr>
        <w:t xml:space="preserve">7.2. </w:t>
      </w:r>
      <w:r w:rsidRPr="001E5AE3">
        <w:rPr>
          <w:rFonts w:ascii="Sylfaen" w:hAnsi="Sylfaen" w:cs="Sylfaen"/>
          <w:sz w:val="20"/>
          <w:szCs w:val="20"/>
          <w:lang w:val="ka-GE"/>
        </w:rPr>
        <w:t>მხარე</w:t>
      </w:r>
      <w:r w:rsidRPr="001E5AE3">
        <w:rPr>
          <w:rFonts w:ascii="Sylfaen" w:hAnsi="Sylfaen"/>
          <w:sz w:val="20"/>
          <w:szCs w:val="20"/>
          <w:lang w:val="ka-GE"/>
        </w:rPr>
        <w:t xml:space="preserve">, </w:t>
      </w:r>
      <w:r w:rsidRPr="001E5AE3">
        <w:rPr>
          <w:rFonts w:ascii="Sylfaen" w:hAnsi="Sylfaen" w:cs="Sylfaen"/>
          <w:sz w:val="20"/>
          <w:szCs w:val="20"/>
          <w:lang w:val="ka-GE"/>
        </w:rPr>
        <w:t>რომელსაც</w:t>
      </w:r>
      <w:r w:rsidRPr="001E5AE3">
        <w:rPr>
          <w:rFonts w:ascii="Sylfaen" w:hAnsi="Sylfaen"/>
          <w:sz w:val="20"/>
          <w:szCs w:val="20"/>
          <w:lang w:val="ka-GE"/>
        </w:rPr>
        <w:t xml:space="preserve"> </w:t>
      </w:r>
      <w:r w:rsidRPr="001E5AE3">
        <w:rPr>
          <w:rFonts w:ascii="Sylfaen" w:hAnsi="Sylfaen" w:cs="Sylfaen"/>
          <w:sz w:val="20"/>
          <w:szCs w:val="20"/>
          <w:lang w:val="ka-GE"/>
        </w:rPr>
        <w:t>შეექმნა</w:t>
      </w:r>
      <w:r w:rsidRPr="001E5AE3">
        <w:rPr>
          <w:rFonts w:ascii="Sylfaen" w:hAnsi="Sylfaen"/>
          <w:sz w:val="20"/>
          <w:szCs w:val="20"/>
          <w:lang w:val="ka-GE"/>
        </w:rPr>
        <w:t xml:space="preserve"> </w:t>
      </w:r>
      <w:r w:rsidRPr="001E5AE3">
        <w:rPr>
          <w:rFonts w:ascii="Sylfaen" w:hAnsi="Sylfaen" w:cs="Sylfaen"/>
          <w:sz w:val="20"/>
          <w:szCs w:val="20"/>
          <w:lang w:val="ka-GE"/>
        </w:rPr>
        <w:t>ფორსმაჟორული</w:t>
      </w:r>
      <w:r w:rsidRPr="001E5AE3">
        <w:rPr>
          <w:rFonts w:ascii="Sylfaen" w:hAnsi="Sylfaen"/>
          <w:sz w:val="20"/>
          <w:szCs w:val="20"/>
          <w:lang w:val="ka-GE"/>
        </w:rPr>
        <w:t xml:space="preserve"> </w:t>
      </w:r>
      <w:r w:rsidRPr="001E5AE3">
        <w:rPr>
          <w:rFonts w:ascii="Sylfaen" w:hAnsi="Sylfaen" w:cs="Sylfaen"/>
          <w:sz w:val="20"/>
          <w:szCs w:val="20"/>
          <w:lang w:val="ka-GE"/>
        </w:rPr>
        <w:t>გარემოება</w:t>
      </w:r>
      <w:r w:rsidRPr="001E5AE3">
        <w:rPr>
          <w:rFonts w:ascii="Sylfaen" w:hAnsi="Sylfaen"/>
          <w:sz w:val="20"/>
          <w:szCs w:val="20"/>
          <w:lang w:val="ka-GE"/>
        </w:rPr>
        <w:t xml:space="preserve"> 3 (</w:t>
      </w:r>
      <w:r w:rsidRPr="001E5AE3">
        <w:rPr>
          <w:rFonts w:ascii="Sylfaen" w:hAnsi="Sylfaen" w:cs="Sylfaen"/>
          <w:sz w:val="20"/>
          <w:szCs w:val="20"/>
          <w:lang w:val="ka-GE"/>
        </w:rPr>
        <w:t>სამი</w:t>
      </w:r>
      <w:r w:rsidRPr="001E5AE3">
        <w:rPr>
          <w:rFonts w:ascii="Sylfaen" w:hAnsi="Sylfaen"/>
          <w:sz w:val="20"/>
          <w:szCs w:val="20"/>
          <w:lang w:val="ka-GE"/>
        </w:rPr>
        <w:t xml:space="preserve">) </w:t>
      </w:r>
      <w:r w:rsidRPr="001E5AE3">
        <w:rPr>
          <w:rFonts w:ascii="Sylfaen" w:hAnsi="Sylfaen" w:cs="Sylfaen"/>
          <w:sz w:val="20"/>
          <w:szCs w:val="20"/>
          <w:lang w:val="ka-GE"/>
        </w:rPr>
        <w:t>სამუშაო</w:t>
      </w:r>
      <w:r w:rsidRPr="001E5AE3">
        <w:rPr>
          <w:rFonts w:ascii="Sylfaen" w:hAnsi="Sylfaen"/>
          <w:sz w:val="20"/>
          <w:szCs w:val="20"/>
          <w:lang w:val="ka-GE"/>
        </w:rPr>
        <w:t xml:space="preserve"> </w:t>
      </w:r>
      <w:r w:rsidRPr="001E5AE3">
        <w:rPr>
          <w:rFonts w:ascii="Sylfaen" w:hAnsi="Sylfaen" w:cs="Sylfaen"/>
          <w:sz w:val="20"/>
          <w:szCs w:val="20"/>
          <w:lang w:val="ka-GE"/>
        </w:rPr>
        <w:t>დღის</w:t>
      </w:r>
      <w:r w:rsidRPr="001E5AE3">
        <w:rPr>
          <w:rFonts w:ascii="Sylfaen" w:hAnsi="Sylfaen"/>
          <w:sz w:val="20"/>
          <w:szCs w:val="20"/>
          <w:lang w:val="ka-GE"/>
        </w:rPr>
        <w:t xml:space="preserve"> </w:t>
      </w:r>
      <w:r w:rsidRPr="001E5AE3">
        <w:rPr>
          <w:rFonts w:ascii="Sylfaen" w:hAnsi="Sylfaen" w:cs="Sylfaen"/>
          <w:sz w:val="20"/>
          <w:szCs w:val="20"/>
          <w:lang w:val="ka-GE"/>
        </w:rPr>
        <w:t>ვადაში</w:t>
      </w:r>
      <w:r w:rsidRPr="001E5AE3">
        <w:rPr>
          <w:rFonts w:ascii="Sylfaen" w:hAnsi="Sylfaen"/>
          <w:sz w:val="20"/>
          <w:szCs w:val="20"/>
          <w:lang w:val="ka-GE"/>
        </w:rPr>
        <w:t xml:space="preserve"> </w:t>
      </w:r>
      <w:r w:rsidRPr="001E5AE3">
        <w:rPr>
          <w:rFonts w:ascii="Sylfaen" w:hAnsi="Sylfaen" w:cs="Sylfaen"/>
          <w:sz w:val="20"/>
          <w:szCs w:val="20"/>
          <w:lang w:val="ka-GE"/>
        </w:rPr>
        <w:t>აცნობებს</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სხვა</w:t>
      </w:r>
      <w:r w:rsidRPr="001E5AE3">
        <w:rPr>
          <w:rFonts w:ascii="Sylfaen" w:hAnsi="Sylfaen"/>
          <w:sz w:val="20"/>
          <w:szCs w:val="20"/>
          <w:lang w:val="ka-GE"/>
        </w:rPr>
        <w:t xml:space="preserve"> </w:t>
      </w:r>
      <w:r w:rsidRPr="001E5AE3">
        <w:rPr>
          <w:rFonts w:ascii="Sylfaen" w:hAnsi="Sylfaen" w:cs="Sylfaen"/>
          <w:sz w:val="20"/>
          <w:szCs w:val="20"/>
          <w:lang w:val="ka-GE"/>
        </w:rPr>
        <w:t>მონაწილეებს</w:t>
      </w:r>
      <w:r w:rsidRPr="001E5AE3">
        <w:rPr>
          <w:rFonts w:ascii="Sylfaen" w:hAnsi="Sylfaen"/>
          <w:sz w:val="20"/>
          <w:szCs w:val="20"/>
          <w:lang w:val="ka-GE"/>
        </w:rPr>
        <w:t xml:space="preserve"> </w:t>
      </w:r>
      <w:r w:rsidRPr="001E5AE3">
        <w:rPr>
          <w:rFonts w:ascii="Sylfaen" w:hAnsi="Sylfaen" w:cs="Sylfaen"/>
          <w:sz w:val="20"/>
          <w:szCs w:val="20"/>
          <w:lang w:val="ka-GE"/>
        </w:rPr>
        <w:t>ვალდებულების</w:t>
      </w:r>
      <w:r w:rsidRPr="001E5AE3">
        <w:rPr>
          <w:rFonts w:ascii="Sylfaen" w:hAnsi="Sylfaen"/>
          <w:sz w:val="20"/>
          <w:szCs w:val="20"/>
          <w:lang w:val="ka-GE"/>
        </w:rPr>
        <w:t xml:space="preserve"> </w:t>
      </w:r>
      <w:r w:rsidRPr="001E5AE3">
        <w:rPr>
          <w:rFonts w:ascii="Sylfaen" w:hAnsi="Sylfaen" w:cs="Sylfaen"/>
          <w:sz w:val="20"/>
          <w:szCs w:val="20"/>
          <w:lang w:val="ka-GE"/>
        </w:rPr>
        <w:t>შეუსრულებლობის</w:t>
      </w:r>
      <w:r w:rsidRPr="001E5AE3">
        <w:rPr>
          <w:rFonts w:ascii="Sylfaen" w:hAnsi="Sylfaen"/>
          <w:sz w:val="20"/>
          <w:szCs w:val="20"/>
          <w:lang w:val="ka-GE"/>
        </w:rPr>
        <w:t xml:space="preserve"> </w:t>
      </w:r>
      <w:r w:rsidRPr="001E5AE3">
        <w:rPr>
          <w:rFonts w:ascii="Sylfaen" w:hAnsi="Sylfaen" w:cs="Sylfaen"/>
          <w:sz w:val="20"/>
          <w:szCs w:val="20"/>
          <w:lang w:val="ka-GE"/>
        </w:rPr>
        <w:t>მიზეზებს</w:t>
      </w:r>
      <w:r w:rsidRPr="001E5AE3">
        <w:rPr>
          <w:rFonts w:ascii="Sylfaen" w:hAnsi="Sylfaen"/>
          <w:sz w:val="20"/>
          <w:szCs w:val="20"/>
          <w:lang w:val="ka-GE"/>
        </w:rPr>
        <w:t xml:space="preserve"> </w:t>
      </w:r>
      <w:r w:rsidRPr="001E5AE3">
        <w:rPr>
          <w:rFonts w:ascii="Sylfaen" w:hAnsi="Sylfaen" w:cs="Sylfaen"/>
          <w:sz w:val="20"/>
          <w:szCs w:val="20"/>
          <w:lang w:val="ka-GE"/>
        </w:rPr>
        <w:t>და</w:t>
      </w:r>
      <w:r w:rsidRPr="001E5AE3">
        <w:rPr>
          <w:rFonts w:ascii="Sylfaen" w:hAnsi="Sylfaen"/>
          <w:sz w:val="20"/>
          <w:szCs w:val="20"/>
          <w:lang w:val="ka-GE"/>
        </w:rPr>
        <w:t xml:space="preserve"> </w:t>
      </w:r>
      <w:r w:rsidRPr="001E5AE3">
        <w:rPr>
          <w:rFonts w:ascii="Sylfaen" w:hAnsi="Sylfaen" w:cs="Sylfaen"/>
          <w:sz w:val="20"/>
          <w:szCs w:val="20"/>
          <w:lang w:val="ka-GE"/>
        </w:rPr>
        <w:t>მათი</w:t>
      </w:r>
      <w:r w:rsidRPr="001E5AE3">
        <w:rPr>
          <w:rFonts w:ascii="Sylfaen" w:hAnsi="Sylfaen"/>
          <w:sz w:val="20"/>
          <w:szCs w:val="20"/>
          <w:lang w:val="ka-GE"/>
        </w:rPr>
        <w:t xml:space="preserve"> </w:t>
      </w:r>
      <w:r w:rsidRPr="001E5AE3">
        <w:rPr>
          <w:rFonts w:ascii="Sylfaen" w:hAnsi="Sylfaen" w:cs="Sylfaen"/>
          <w:sz w:val="20"/>
          <w:szCs w:val="20"/>
          <w:lang w:val="ka-GE"/>
        </w:rPr>
        <w:t>შესრულების</w:t>
      </w:r>
      <w:r w:rsidRPr="001E5AE3">
        <w:rPr>
          <w:rFonts w:ascii="Sylfaen" w:hAnsi="Sylfaen"/>
          <w:sz w:val="20"/>
          <w:szCs w:val="20"/>
          <w:lang w:val="ka-GE"/>
        </w:rPr>
        <w:t xml:space="preserve"> </w:t>
      </w:r>
      <w:r w:rsidRPr="001E5AE3">
        <w:rPr>
          <w:rFonts w:ascii="Sylfaen" w:hAnsi="Sylfaen" w:cs="Sylfaen"/>
          <w:sz w:val="20"/>
          <w:szCs w:val="20"/>
          <w:lang w:val="ka-GE"/>
        </w:rPr>
        <w:t>მოსალოდნელ</w:t>
      </w:r>
      <w:r w:rsidRPr="001E5AE3">
        <w:rPr>
          <w:rFonts w:ascii="Sylfaen" w:hAnsi="Sylfaen"/>
          <w:sz w:val="20"/>
          <w:szCs w:val="20"/>
          <w:lang w:val="ka-GE"/>
        </w:rPr>
        <w:t xml:space="preserve"> </w:t>
      </w:r>
      <w:r w:rsidRPr="001E5AE3">
        <w:rPr>
          <w:rFonts w:ascii="Sylfaen" w:hAnsi="Sylfaen" w:cs="Sylfaen"/>
          <w:sz w:val="20"/>
          <w:szCs w:val="20"/>
          <w:lang w:val="ka-GE"/>
        </w:rPr>
        <w:t>თარიღს</w:t>
      </w:r>
      <w:r w:rsidRPr="001E5AE3">
        <w:rPr>
          <w:rFonts w:ascii="Sylfaen" w:hAnsi="Sylfaen"/>
          <w:sz w:val="20"/>
          <w:szCs w:val="20"/>
          <w:lang w:val="ka-GE"/>
        </w:rPr>
        <w:t xml:space="preserve">, </w:t>
      </w:r>
      <w:r w:rsidRPr="001E5AE3">
        <w:rPr>
          <w:rFonts w:ascii="Sylfaen" w:hAnsi="Sylfaen" w:cs="Sylfaen"/>
          <w:sz w:val="20"/>
          <w:szCs w:val="20"/>
          <w:lang w:val="ka-GE"/>
        </w:rPr>
        <w:t>რის</w:t>
      </w:r>
      <w:r w:rsidRPr="001E5AE3">
        <w:rPr>
          <w:rFonts w:ascii="Sylfaen" w:hAnsi="Sylfaen"/>
          <w:sz w:val="20"/>
          <w:szCs w:val="20"/>
          <w:lang w:val="ka-GE"/>
        </w:rPr>
        <w:t xml:space="preserve"> </w:t>
      </w:r>
      <w:r w:rsidRPr="001E5AE3">
        <w:rPr>
          <w:rFonts w:ascii="Sylfaen" w:hAnsi="Sylfaen" w:cs="Sylfaen"/>
          <w:sz w:val="20"/>
          <w:szCs w:val="20"/>
          <w:lang w:val="ka-GE"/>
        </w:rPr>
        <w:t>შემდეგაც</w:t>
      </w:r>
      <w:r w:rsidRPr="001E5AE3">
        <w:rPr>
          <w:rFonts w:ascii="Sylfaen" w:hAnsi="Sylfaen"/>
          <w:sz w:val="20"/>
          <w:szCs w:val="20"/>
          <w:lang w:val="ka-GE"/>
        </w:rPr>
        <w:t xml:space="preserve">, </w:t>
      </w:r>
      <w:r w:rsidRPr="001E5AE3">
        <w:rPr>
          <w:rFonts w:ascii="Sylfaen" w:hAnsi="Sylfaen" w:cs="Sylfaen"/>
          <w:sz w:val="20"/>
          <w:szCs w:val="20"/>
          <w:lang w:val="ka-GE"/>
        </w:rPr>
        <w:t>ნაკისრი</w:t>
      </w:r>
      <w:r w:rsidRPr="001E5AE3">
        <w:rPr>
          <w:rFonts w:ascii="Sylfaen" w:hAnsi="Sylfaen"/>
          <w:sz w:val="20"/>
          <w:szCs w:val="20"/>
          <w:lang w:val="ka-GE"/>
        </w:rPr>
        <w:t xml:space="preserve"> </w:t>
      </w:r>
      <w:r w:rsidRPr="001E5AE3">
        <w:rPr>
          <w:rFonts w:ascii="Sylfaen" w:hAnsi="Sylfaen" w:cs="Sylfaen"/>
          <w:sz w:val="20"/>
          <w:szCs w:val="20"/>
          <w:lang w:val="ka-GE"/>
        </w:rPr>
        <w:t>ვალდებულებების</w:t>
      </w:r>
      <w:r w:rsidRPr="001E5AE3">
        <w:rPr>
          <w:rFonts w:ascii="Sylfaen" w:hAnsi="Sylfaen"/>
          <w:sz w:val="20"/>
          <w:szCs w:val="20"/>
          <w:lang w:val="ka-GE"/>
        </w:rPr>
        <w:t xml:space="preserve"> </w:t>
      </w:r>
      <w:r w:rsidRPr="001E5AE3">
        <w:rPr>
          <w:rFonts w:ascii="Sylfaen" w:hAnsi="Sylfaen" w:cs="Sylfaen"/>
          <w:sz w:val="20"/>
          <w:szCs w:val="20"/>
          <w:lang w:val="ka-GE"/>
        </w:rPr>
        <w:t>შესრულება</w:t>
      </w:r>
      <w:r w:rsidRPr="001E5AE3">
        <w:rPr>
          <w:rFonts w:ascii="Sylfaen" w:hAnsi="Sylfaen"/>
          <w:sz w:val="20"/>
          <w:szCs w:val="20"/>
          <w:lang w:val="ka-GE"/>
        </w:rPr>
        <w:t xml:space="preserve"> </w:t>
      </w:r>
      <w:r w:rsidRPr="001E5AE3">
        <w:rPr>
          <w:rFonts w:ascii="Sylfaen" w:hAnsi="Sylfaen" w:cs="Sylfaen"/>
          <w:sz w:val="20"/>
          <w:szCs w:val="20"/>
          <w:lang w:val="ka-GE"/>
        </w:rPr>
        <w:t>შეიძლება</w:t>
      </w:r>
      <w:r w:rsidRPr="001E5AE3">
        <w:rPr>
          <w:rFonts w:ascii="Sylfaen" w:hAnsi="Sylfaen"/>
          <w:sz w:val="20"/>
          <w:szCs w:val="20"/>
          <w:lang w:val="ka-GE"/>
        </w:rPr>
        <w:t xml:space="preserve"> </w:t>
      </w:r>
      <w:r w:rsidRPr="001E5AE3">
        <w:rPr>
          <w:rFonts w:ascii="Sylfaen" w:hAnsi="Sylfaen" w:cs="Sylfaen"/>
          <w:sz w:val="20"/>
          <w:szCs w:val="20"/>
          <w:lang w:val="ka-GE"/>
        </w:rPr>
        <w:t>გადაიდოს</w:t>
      </w:r>
      <w:r w:rsidRPr="001E5AE3">
        <w:rPr>
          <w:rFonts w:ascii="Sylfaen" w:hAnsi="Sylfaen"/>
          <w:sz w:val="20"/>
          <w:szCs w:val="20"/>
          <w:lang w:val="ka-GE"/>
        </w:rPr>
        <w:t xml:space="preserve"> </w:t>
      </w:r>
      <w:r w:rsidRPr="001E5AE3">
        <w:rPr>
          <w:rFonts w:ascii="Sylfaen" w:hAnsi="Sylfaen" w:cs="Sylfaen"/>
          <w:sz w:val="20"/>
          <w:szCs w:val="20"/>
          <w:lang w:val="ka-GE"/>
        </w:rPr>
        <w:t>ფორსმაჟორის</w:t>
      </w:r>
      <w:r w:rsidRPr="001E5AE3">
        <w:rPr>
          <w:rFonts w:ascii="Sylfaen" w:hAnsi="Sylfaen"/>
          <w:sz w:val="20"/>
          <w:szCs w:val="20"/>
          <w:lang w:val="ka-GE"/>
        </w:rPr>
        <w:t xml:space="preserve"> </w:t>
      </w:r>
      <w:r w:rsidRPr="001E5AE3">
        <w:rPr>
          <w:rFonts w:ascii="Sylfaen" w:hAnsi="Sylfaen" w:cs="Sylfaen"/>
          <w:sz w:val="20"/>
          <w:szCs w:val="20"/>
          <w:lang w:val="ka-GE"/>
        </w:rPr>
        <w:t>გაგრძელების</w:t>
      </w:r>
      <w:r w:rsidRPr="001E5AE3">
        <w:rPr>
          <w:rFonts w:ascii="Sylfaen" w:hAnsi="Sylfaen"/>
          <w:sz w:val="20"/>
          <w:szCs w:val="20"/>
          <w:lang w:val="ka-GE"/>
        </w:rPr>
        <w:t xml:space="preserve"> </w:t>
      </w:r>
      <w:r w:rsidRPr="001E5AE3">
        <w:rPr>
          <w:rFonts w:ascii="Sylfaen" w:hAnsi="Sylfaen" w:cs="Sylfaen"/>
          <w:sz w:val="20"/>
          <w:szCs w:val="20"/>
          <w:lang w:val="ka-GE"/>
        </w:rPr>
        <w:t>ვადით</w:t>
      </w:r>
      <w:r w:rsidRPr="001E5AE3">
        <w:rPr>
          <w:rFonts w:ascii="Sylfaen" w:hAnsi="Sylfaen"/>
          <w:sz w:val="20"/>
          <w:szCs w:val="20"/>
          <w:lang w:val="ka-GE"/>
        </w:rPr>
        <w:t xml:space="preserve"> </w:t>
      </w:r>
      <w:r w:rsidRPr="001E5AE3">
        <w:rPr>
          <w:rFonts w:ascii="Sylfaen" w:hAnsi="Sylfaen" w:cs="Sylfaen"/>
          <w:sz w:val="20"/>
          <w:szCs w:val="20"/>
          <w:lang w:val="ka-GE"/>
        </w:rPr>
        <w:t>ან</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ხელშეკრულება შეწყდეს</w:t>
      </w:r>
      <w:r w:rsidRPr="001E5AE3">
        <w:rPr>
          <w:rFonts w:ascii="Sylfaen" w:hAnsi="Sylfaen"/>
          <w:sz w:val="20"/>
          <w:szCs w:val="20"/>
          <w:lang w:val="ka-GE"/>
        </w:rPr>
        <w:t xml:space="preserve"> </w:t>
      </w:r>
      <w:r w:rsidRPr="001E5AE3">
        <w:rPr>
          <w:rFonts w:ascii="Sylfaen" w:hAnsi="Sylfaen" w:cs="Sylfaen"/>
          <w:sz w:val="20"/>
          <w:szCs w:val="20"/>
          <w:lang w:val="ka-GE"/>
        </w:rPr>
        <w:t>მხარეთა</w:t>
      </w:r>
      <w:r w:rsidRPr="001E5AE3">
        <w:rPr>
          <w:rFonts w:ascii="Sylfaen" w:hAnsi="Sylfaen"/>
          <w:sz w:val="20"/>
          <w:szCs w:val="20"/>
          <w:lang w:val="ka-GE"/>
        </w:rPr>
        <w:t xml:space="preserve"> </w:t>
      </w:r>
      <w:r w:rsidRPr="001E5AE3">
        <w:rPr>
          <w:rFonts w:ascii="Sylfaen" w:hAnsi="Sylfaen" w:cs="Sylfaen"/>
          <w:sz w:val="20"/>
          <w:szCs w:val="20"/>
          <w:lang w:val="ka-GE"/>
        </w:rPr>
        <w:t>შეთანხმებით</w:t>
      </w:r>
      <w:r w:rsidRPr="001E5AE3">
        <w:rPr>
          <w:rFonts w:ascii="Sylfaen" w:hAnsi="Sylfaen"/>
          <w:sz w:val="20"/>
          <w:szCs w:val="20"/>
          <w:lang w:val="ka-GE"/>
        </w:rPr>
        <w:t>.</w:t>
      </w:r>
    </w:p>
    <w:p w14:paraId="5F365938" w14:textId="77777777" w:rsidR="00A5174D" w:rsidRPr="001E5AE3" w:rsidRDefault="00A5174D" w:rsidP="00A5174D">
      <w:pPr>
        <w:tabs>
          <w:tab w:val="center" w:pos="90"/>
          <w:tab w:val="left" w:pos="900"/>
          <w:tab w:val="left" w:pos="1260"/>
        </w:tabs>
        <w:spacing w:after="0" w:line="240" w:lineRule="auto"/>
        <w:ind w:left="90" w:firstLine="720"/>
        <w:jc w:val="both"/>
        <w:rPr>
          <w:rFonts w:ascii="Sylfaen" w:hAnsi="Sylfaen"/>
          <w:b/>
          <w:sz w:val="20"/>
          <w:szCs w:val="20"/>
          <w:lang w:val="ka-GE"/>
        </w:rPr>
      </w:pPr>
    </w:p>
    <w:p w14:paraId="37392135" w14:textId="77777777" w:rsidR="00A5174D" w:rsidRPr="001E5AE3" w:rsidRDefault="00A5174D" w:rsidP="00A5174D">
      <w:pPr>
        <w:tabs>
          <w:tab w:val="center" w:pos="90"/>
          <w:tab w:val="left" w:pos="900"/>
          <w:tab w:val="left" w:pos="1260"/>
        </w:tabs>
        <w:spacing w:after="0" w:line="240" w:lineRule="auto"/>
        <w:ind w:left="90" w:firstLine="720"/>
        <w:jc w:val="both"/>
        <w:rPr>
          <w:rFonts w:ascii="Sylfaen" w:hAnsi="Sylfaen" w:cs="Sylfaen"/>
          <w:b/>
          <w:sz w:val="20"/>
          <w:szCs w:val="20"/>
          <w:lang w:val="ka-GE"/>
        </w:rPr>
      </w:pPr>
      <w:r w:rsidRPr="001E5AE3">
        <w:rPr>
          <w:rFonts w:ascii="Sylfaen" w:hAnsi="Sylfaen"/>
          <w:b/>
          <w:sz w:val="20"/>
          <w:szCs w:val="20"/>
          <w:lang w:val="ka-GE"/>
        </w:rPr>
        <w:t xml:space="preserve">მუხლი </w:t>
      </w:r>
      <w:r w:rsidRPr="001E5AE3">
        <w:rPr>
          <w:rFonts w:ascii="Sylfaen" w:hAnsi="Sylfaen"/>
          <w:b/>
          <w:sz w:val="20"/>
          <w:szCs w:val="20"/>
        </w:rPr>
        <w:t>8</w:t>
      </w:r>
      <w:r w:rsidRPr="001E5AE3">
        <w:rPr>
          <w:rFonts w:ascii="Sylfaen" w:hAnsi="Sylfaen"/>
          <w:b/>
          <w:sz w:val="20"/>
          <w:szCs w:val="20"/>
          <w:lang w:val="ka-GE"/>
        </w:rPr>
        <w:t>.</w:t>
      </w:r>
      <w:r w:rsidRPr="001E5AE3">
        <w:rPr>
          <w:rFonts w:ascii="Sylfaen" w:hAnsi="Sylfaen"/>
          <w:sz w:val="20"/>
          <w:szCs w:val="20"/>
          <w:lang w:val="ka-GE"/>
        </w:rPr>
        <w:t xml:space="preserve"> </w:t>
      </w:r>
      <w:r w:rsidRPr="001E5AE3">
        <w:rPr>
          <w:rFonts w:ascii="Sylfaen" w:hAnsi="Sylfaen" w:cs="Sylfaen"/>
          <w:b/>
          <w:sz w:val="20"/>
          <w:szCs w:val="20"/>
          <w:lang w:val="ka-GE"/>
        </w:rPr>
        <w:t>ხელშეკრულების მოქმედების</w:t>
      </w:r>
      <w:r w:rsidRPr="001E5AE3">
        <w:rPr>
          <w:rFonts w:ascii="Sylfaen" w:hAnsi="Sylfaen"/>
          <w:b/>
          <w:sz w:val="20"/>
          <w:szCs w:val="20"/>
          <w:lang w:val="ka-GE"/>
        </w:rPr>
        <w:t xml:space="preserve"> </w:t>
      </w:r>
      <w:r w:rsidRPr="001E5AE3">
        <w:rPr>
          <w:rFonts w:ascii="Sylfaen" w:hAnsi="Sylfaen" w:cs="Sylfaen"/>
          <w:b/>
          <w:sz w:val="20"/>
          <w:szCs w:val="20"/>
          <w:lang w:val="ka-GE"/>
        </w:rPr>
        <w:t>ვადა</w:t>
      </w:r>
      <w:r w:rsidRPr="001E5AE3">
        <w:rPr>
          <w:rFonts w:ascii="Sylfaen" w:hAnsi="Sylfaen"/>
          <w:b/>
          <w:sz w:val="20"/>
          <w:szCs w:val="20"/>
          <w:lang w:val="ka-GE"/>
        </w:rPr>
        <w:t xml:space="preserve">, შეწყვეტა და მასში </w:t>
      </w:r>
      <w:r w:rsidRPr="001E5AE3">
        <w:rPr>
          <w:rFonts w:ascii="Sylfaen" w:hAnsi="Sylfaen" w:cs="Sylfaen"/>
          <w:b/>
          <w:sz w:val="20"/>
          <w:szCs w:val="20"/>
          <w:lang w:val="ka-GE"/>
        </w:rPr>
        <w:t>ცვლილებები</w:t>
      </w:r>
    </w:p>
    <w:p w14:paraId="25BBC83F" w14:textId="77777777" w:rsidR="00A5174D" w:rsidRPr="001E5AE3" w:rsidRDefault="00A5174D" w:rsidP="00A5174D">
      <w:pPr>
        <w:tabs>
          <w:tab w:val="center" w:pos="90"/>
        </w:tabs>
        <w:spacing w:after="0" w:line="240" w:lineRule="auto"/>
        <w:jc w:val="both"/>
        <w:rPr>
          <w:rFonts w:ascii="Sylfaen" w:hAnsi="Sylfaen" w:cs="Sylfaen"/>
          <w:sz w:val="20"/>
          <w:szCs w:val="20"/>
          <w:lang w:val="ka-GE"/>
        </w:rPr>
      </w:pPr>
      <w:r w:rsidRPr="001E5AE3">
        <w:rPr>
          <w:rFonts w:ascii="Sylfaen" w:hAnsi="Sylfaen" w:cs="Sylfaen"/>
          <w:sz w:val="20"/>
          <w:szCs w:val="20"/>
          <w:lang w:val="ka-GE"/>
        </w:rPr>
        <w:t xml:space="preserve">               8.1. წინამდებარე ხელშეკრულება ძალაში შედის მხარეთა ხელმოწერის დღიდან და მოქმედებს </w:t>
      </w:r>
      <w:r w:rsidRPr="001E5AE3">
        <w:rPr>
          <w:rFonts w:ascii="Sylfaen" w:hAnsi="Sylfaen" w:cs="Sylfaen"/>
          <w:b/>
          <w:sz w:val="20"/>
          <w:szCs w:val="20"/>
          <w:lang w:val="ka-GE"/>
        </w:rPr>
        <w:t>2020 წლის 31 დეკემბრის ჩათვლით;</w:t>
      </w:r>
    </w:p>
    <w:p w14:paraId="37733380" w14:textId="6462A116" w:rsidR="00A5174D" w:rsidRPr="001E5AE3" w:rsidRDefault="00A5174D" w:rsidP="00A5174D">
      <w:pPr>
        <w:tabs>
          <w:tab w:val="center" w:pos="90"/>
          <w:tab w:val="left" w:pos="900"/>
          <w:tab w:val="left" w:pos="1260"/>
        </w:tabs>
        <w:spacing w:after="0" w:line="240" w:lineRule="auto"/>
        <w:ind w:left="90"/>
        <w:jc w:val="both"/>
        <w:rPr>
          <w:rFonts w:ascii="Sylfaen" w:hAnsi="Sylfaen"/>
          <w:sz w:val="20"/>
          <w:szCs w:val="20"/>
          <w:lang w:val="ka-GE"/>
        </w:rPr>
      </w:pPr>
      <w:r w:rsidRPr="001E5AE3">
        <w:rPr>
          <w:rFonts w:ascii="Sylfaen" w:hAnsi="Sylfaen" w:cs="Sylfaen"/>
          <w:sz w:val="20"/>
          <w:szCs w:val="20"/>
          <w:lang w:val="ka-GE"/>
        </w:rPr>
        <w:lastRenderedPageBreak/>
        <w:t xml:space="preserve">             8.2</w:t>
      </w:r>
      <w:r w:rsidRPr="001E5AE3">
        <w:rPr>
          <w:rFonts w:ascii="Sylfaen" w:hAnsi="Sylfaen" w:cs="Sylfaen"/>
          <w:sz w:val="20"/>
          <w:szCs w:val="20"/>
        </w:rPr>
        <w:t>.</w:t>
      </w:r>
      <w:r w:rsidRPr="001E5AE3">
        <w:rPr>
          <w:rFonts w:ascii="Sylfaen" w:hAnsi="Sylfaen" w:cs="Sylfaen"/>
          <w:sz w:val="20"/>
          <w:szCs w:val="20"/>
          <w:lang w:val="ka-GE"/>
        </w:rPr>
        <w:t xml:space="preserve"> წინამდებარე</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ხელშეკრულება</w:t>
      </w:r>
      <w:r w:rsidRPr="001E5AE3">
        <w:rPr>
          <w:rFonts w:ascii="Sylfaen" w:hAnsi="Sylfaen"/>
          <w:sz w:val="20"/>
          <w:szCs w:val="20"/>
          <w:lang w:val="ka-GE"/>
        </w:rPr>
        <w:t xml:space="preserve"> </w:t>
      </w:r>
      <w:r w:rsidRPr="001E5AE3">
        <w:rPr>
          <w:rFonts w:ascii="Sylfaen" w:hAnsi="Sylfaen" w:cs="Sylfaen"/>
          <w:sz w:val="20"/>
          <w:szCs w:val="20"/>
          <w:lang w:val="ka-GE"/>
        </w:rPr>
        <w:t>შესაძლებელია</w:t>
      </w:r>
      <w:r w:rsidRPr="001E5AE3">
        <w:rPr>
          <w:rFonts w:ascii="Sylfaen" w:hAnsi="Sylfaen"/>
          <w:sz w:val="20"/>
          <w:szCs w:val="20"/>
          <w:lang w:val="ka-GE"/>
        </w:rPr>
        <w:t xml:space="preserve"> </w:t>
      </w:r>
      <w:r w:rsidRPr="001E5AE3">
        <w:rPr>
          <w:rFonts w:ascii="Sylfaen" w:hAnsi="Sylfaen" w:cs="Sylfaen"/>
          <w:sz w:val="20"/>
          <w:szCs w:val="20"/>
          <w:lang w:val="ka-GE"/>
        </w:rPr>
        <w:t>შეწყდეს</w:t>
      </w:r>
      <w:r w:rsidRPr="001E5AE3">
        <w:rPr>
          <w:rFonts w:ascii="Sylfaen" w:hAnsi="Sylfaen"/>
          <w:sz w:val="20"/>
          <w:szCs w:val="20"/>
          <w:lang w:val="ka-GE"/>
        </w:rPr>
        <w:t xml:space="preserve"> </w:t>
      </w:r>
      <w:r w:rsidRPr="001E5AE3">
        <w:rPr>
          <w:rFonts w:ascii="Sylfaen" w:hAnsi="Sylfaen" w:cs="Sylfaen"/>
          <w:sz w:val="20"/>
          <w:szCs w:val="20"/>
          <w:lang w:val="ka-GE"/>
        </w:rPr>
        <w:t>ურთიერთშეთანხმებით</w:t>
      </w:r>
      <w:r w:rsidRPr="001E5AE3">
        <w:rPr>
          <w:rFonts w:ascii="Sylfaen" w:hAnsi="Sylfaen"/>
          <w:sz w:val="20"/>
          <w:szCs w:val="20"/>
          <w:lang w:val="ka-GE"/>
        </w:rPr>
        <w:t xml:space="preserve">. </w:t>
      </w:r>
      <w:r w:rsidRPr="001E5AE3">
        <w:rPr>
          <w:rFonts w:ascii="Sylfaen" w:hAnsi="Sylfaen" w:cs="Sylfaen"/>
          <w:sz w:val="20"/>
          <w:szCs w:val="20"/>
          <w:lang w:val="ka-GE"/>
        </w:rPr>
        <w:t>შეწყვეტა</w:t>
      </w:r>
      <w:r w:rsidRPr="001E5AE3">
        <w:rPr>
          <w:rFonts w:ascii="Sylfaen" w:hAnsi="Sylfaen"/>
          <w:sz w:val="20"/>
          <w:szCs w:val="20"/>
          <w:lang w:val="ka-GE"/>
        </w:rPr>
        <w:t xml:space="preserve"> </w:t>
      </w:r>
      <w:r w:rsidRPr="001E5AE3">
        <w:rPr>
          <w:rFonts w:ascii="Sylfaen" w:hAnsi="Sylfaen" w:cs="Sylfaen"/>
          <w:sz w:val="20"/>
          <w:szCs w:val="20"/>
          <w:lang w:val="ka-GE"/>
        </w:rPr>
        <w:t>შესაძლებელია</w:t>
      </w:r>
      <w:r w:rsidRPr="001E5AE3">
        <w:rPr>
          <w:rFonts w:ascii="Sylfaen" w:hAnsi="Sylfaen"/>
          <w:sz w:val="20"/>
          <w:szCs w:val="20"/>
          <w:lang w:val="ka-GE"/>
        </w:rPr>
        <w:t xml:space="preserve"> </w:t>
      </w:r>
      <w:r w:rsidRPr="001E5AE3">
        <w:rPr>
          <w:rFonts w:ascii="Sylfaen" w:hAnsi="Sylfaen" w:cs="Sylfaen"/>
          <w:sz w:val="20"/>
          <w:szCs w:val="20"/>
          <w:lang w:val="ka-GE"/>
        </w:rPr>
        <w:t>ასევე</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ერთ</w:t>
      </w:r>
      <w:r w:rsidRPr="001E5AE3">
        <w:rPr>
          <w:rFonts w:ascii="Sylfaen" w:hAnsi="Sylfaen"/>
          <w:sz w:val="20"/>
          <w:szCs w:val="20"/>
          <w:lang w:val="ka-GE"/>
        </w:rPr>
        <w:t>-</w:t>
      </w:r>
      <w:r w:rsidRPr="001E5AE3">
        <w:rPr>
          <w:rFonts w:ascii="Sylfaen" w:hAnsi="Sylfaen" w:cs="Sylfaen"/>
          <w:sz w:val="20"/>
          <w:szCs w:val="20"/>
          <w:lang w:val="ka-GE"/>
        </w:rPr>
        <w:t>ერთი</w:t>
      </w:r>
      <w:r w:rsidRPr="001E5AE3">
        <w:rPr>
          <w:rFonts w:ascii="Sylfaen" w:hAnsi="Sylfaen"/>
          <w:sz w:val="20"/>
          <w:szCs w:val="20"/>
          <w:lang w:val="ka-GE"/>
        </w:rPr>
        <w:t xml:space="preserve"> </w:t>
      </w:r>
      <w:r w:rsidRPr="001E5AE3">
        <w:rPr>
          <w:rFonts w:ascii="Sylfaen" w:hAnsi="Sylfaen" w:cs="Sylfaen"/>
          <w:sz w:val="20"/>
          <w:szCs w:val="20"/>
          <w:lang w:val="ka-GE"/>
        </w:rPr>
        <w:t>მხარის</w:t>
      </w:r>
      <w:r w:rsidRPr="001E5AE3">
        <w:rPr>
          <w:rFonts w:ascii="Sylfaen" w:hAnsi="Sylfaen"/>
          <w:sz w:val="20"/>
          <w:szCs w:val="20"/>
          <w:lang w:val="ka-GE"/>
        </w:rPr>
        <w:t xml:space="preserve"> </w:t>
      </w:r>
      <w:r w:rsidRPr="001E5AE3">
        <w:rPr>
          <w:rFonts w:ascii="Sylfaen" w:hAnsi="Sylfaen" w:cs="Sylfaen"/>
          <w:sz w:val="20"/>
          <w:szCs w:val="20"/>
          <w:lang w:val="ka-GE"/>
        </w:rPr>
        <w:t>ინიციატივით</w:t>
      </w:r>
      <w:r w:rsidRPr="001E5AE3">
        <w:rPr>
          <w:rFonts w:ascii="Sylfaen" w:hAnsi="Sylfaen"/>
          <w:sz w:val="20"/>
          <w:szCs w:val="20"/>
          <w:lang w:val="ka-GE"/>
        </w:rPr>
        <w:t xml:space="preserve">, </w:t>
      </w:r>
      <w:r w:rsidRPr="001E5AE3">
        <w:rPr>
          <w:rFonts w:ascii="Sylfaen" w:hAnsi="Sylfaen" w:cs="Sylfaen"/>
          <w:sz w:val="20"/>
          <w:szCs w:val="20"/>
          <w:lang w:val="ka-GE"/>
        </w:rPr>
        <w:t>უპირობოდ</w:t>
      </w:r>
      <w:r w:rsidRPr="001E5AE3">
        <w:rPr>
          <w:rFonts w:ascii="Sylfaen" w:hAnsi="Sylfaen"/>
          <w:sz w:val="20"/>
          <w:szCs w:val="20"/>
          <w:lang w:val="ka-GE"/>
        </w:rPr>
        <w:t xml:space="preserve">, </w:t>
      </w:r>
      <w:r w:rsidRPr="001E5AE3">
        <w:rPr>
          <w:rFonts w:ascii="Sylfaen" w:hAnsi="Sylfaen" w:cs="Sylfaen"/>
          <w:sz w:val="20"/>
          <w:szCs w:val="20"/>
          <w:lang w:val="ka-GE"/>
        </w:rPr>
        <w:t>ნებისმიერ</w:t>
      </w:r>
      <w:r w:rsidRPr="001E5AE3">
        <w:rPr>
          <w:rFonts w:ascii="Sylfaen" w:hAnsi="Sylfaen"/>
          <w:sz w:val="20"/>
          <w:szCs w:val="20"/>
          <w:lang w:val="ka-GE"/>
        </w:rPr>
        <w:t xml:space="preserve"> </w:t>
      </w:r>
      <w:r w:rsidRPr="001E5AE3">
        <w:rPr>
          <w:rFonts w:ascii="Sylfaen" w:hAnsi="Sylfaen" w:cs="Sylfaen"/>
          <w:sz w:val="20"/>
          <w:szCs w:val="20"/>
          <w:lang w:val="ka-GE"/>
        </w:rPr>
        <w:t>დროს</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დანარჩენ</w:t>
      </w:r>
      <w:r w:rsidRPr="001E5AE3">
        <w:rPr>
          <w:rFonts w:ascii="Sylfaen" w:hAnsi="Sylfaen"/>
          <w:sz w:val="20"/>
          <w:szCs w:val="20"/>
          <w:lang w:val="ka-GE"/>
        </w:rPr>
        <w:t xml:space="preserve"> </w:t>
      </w:r>
      <w:r w:rsidRPr="001E5AE3">
        <w:rPr>
          <w:rFonts w:ascii="Sylfaen" w:hAnsi="Sylfaen" w:cs="Sylfaen"/>
          <w:sz w:val="20"/>
          <w:szCs w:val="20"/>
          <w:lang w:val="ka-GE"/>
        </w:rPr>
        <w:t>მხარეთათვის</w:t>
      </w:r>
      <w:r w:rsidRPr="001E5AE3">
        <w:rPr>
          <w:rFonts w:ascii="Sylfaen" w:hAnsi="Sylfaen"/>
          <w:sz w:val="20"/>
          <w:szCs w:val="20"/>
          <w:lang w:val="ka-GE"/>
        </w:rPr>
        <w:t xml:space="preserve">, </w:t>
      </w:r>
      <w:r w:rsidRPr="001E5AE3">
        <w:rPr>
          <w:rFonts w:ascii="Sylfaen" w:hAnsi="Sylfaen" w:cs="Sylfaen"/>
          <w:sz w:val="20"/>
          <w:szCs w:val="20"/>
          <w:lang w:val="ka-GE"/>
        </w:rPr>
        <w:t>შეწყვეტამდე</w:t>
      </w:r>
      <w:r w:rsidRPr="001E5AE3">
        <w:rPr>
          <w:rFonts w:ascii="Sylfaen" w:hAnsi="Sylfaen"/>
          <w:sz w:val="20"/>
          <w:szCs w:val="20"/>
          <w:lang w:val="ka-GE"/>
        </w:rPr>
        <w:t xml:space="preserve"> 15 (</w:t>
      </w:r>
      <w:r w:rsidRPr="001E5AE3">
        <w:rPr>
          <w:rFonts w:ascii="Sylfaen" w:hAnsi="Sylfaen" w:cs="Sylfaen"/>
          <w:sz w:val="20"/>
          <w:szCs w:val="20"/>
          <w:lang w:val="ka-GE"/>
        </w:rPr>
        <w:t>თხუთმეტი</w:t>
      </w:r>
      <w:r w:rsidRPr="001E5AE3">
        <w:rPr>
          <w:rFonts w:ascii="Sylfaen" w:hAnsi="Sylfaen"/>
          <w:sz w:val="20"/>
          <w:szCs w:val="20"/>
          <w:lang w:val="ka-GE"/>
        </w:rPr>
        <w:t xml:space="preserve">) </w:t>
      </w:r>
      <w:r w:rsidRPr="001E5AE3">
        <w:rPr>
          <w:rFonts w:ascii="Sylfaen" w:hAnsi="Sylfaen" w:cs="Sylfaen"/>
          <w:sz w:val="20"/>
          <w:szCs w:val="20"/>
          <w:lang w:val="ka-GE"/>
        </w:rPr>
        <w:t>კალენდარული</w:t>
      </w:r>
      <w:r w:rsidRPr="001E5AE3">
        <w:rPr>
          <w:rFonts w:ascii="Sylfaen" w:hAnsi="Sylfaen"/>
          <w:sz w:val="20"/>
          <w:szCs w:val="20"/>
          <w:lang w:val="ka-GE"/>
        </w:rPr>
        <w:t xml:space="preserve"> </w:t>
      </w:r>
      <w:r w:rsidRPr="001E5AE3">
        <w:rPr>
          <w:rFonts w:ascii="Sylfaen" w:hAnsi="Sylfaen" w:cs="Sylfaen"/>
          <w:sz w:val="20"/>
          <w:szCs w:val="20"/>
          <w:lang w:val="ka-GE"/>
        </w:rPr>
        <w:t>დღით</w:t>
      </w:r>
      <w:r w:rsidRPr="001E5AE3">
        <w:rPr>
          <w:rFonts w:ascii="Sylfaen" w:hAnsi="Sylfaen"/>
          <w:sz w:val="20"/>
          <w:szCs w:val="20"/>
          <w:lang w:val="ka-GE"/>
        </w:rPr>
        <w:t xml:space="preserve"> </w:t>
      </w:r>
      <w:r w:rsidRPr="001E5AE3">
        <w:rPr>
          <w:rFonts w:ascii="Sylfaen" w:hAnsi="Sylfaen" w:cs="Sylfaen"/>
          <w:sz w:val="20"/>
          <w:szCs w:val="20"/>
          <w:lang w:val="ka-GE"/>
        </w:rPr>
        <w:t>ადრე</w:t>
      </w:r>
      <w:r w:rsidRPr="001E5AE3">
        <w:rPr>
          <w:rFonts w:ascii="Sylfaen" w:hAnsi="Sylfaen"/>
          <w:sz w:val="20"/>
          <w:szCs w:val="20"/>
          <w:lang w:val="ka-GE"/>
        </w:rPr>
        <w:t xml:space="preserve">,  </w:t>
      </w:r>
      <w:r w:rsidRPr="001E5AE3">
        <w:rPr>
          <w:rFonts w:ascii="Sylfaen" w:hAnsi="Sylfaen" w:cs="Sylfaen"/>
          <w:sz w:val="20"/>
          <w:szCs w:val="20"/>
          <w:lang w:val="ka-GE"/>
        </w:rPr>
        <w:t>წერილობითი</w:t>
      </w:r>
      <w:r w:rsidRPr="001E5AE3">
        <w:rPr>
          <w:rFonts w:ascii="Sylfaen" w:hAnsi="Sylfaen"/>
          <w:sz w:val="20"/>
          <w:szCs w:val="20"/>
          <w:lang w:val="ka-GE"/>
        </w:rPr>
        <w:t xml:space="preserve"> </w:t>
      </w:r>
      <w:r w:rsidRPr="001E5AE3">
        <w:rPr>
          <w:rFonts w:ascii="Sylfaen" w:hAnsi="Sylfaen" w:cs="Sylfaen"/>
          <w:sz w:val="20"/>
          <w:szCs w:val="20"/>
          <w:lang w:val="ka-GE"/>
        </w:rPr>
        <w:t>შეტყობინების</w:t>
      </w:r>
      <w:r w:rsidRPr="001E5AE3">
        <w:rPr>
          <w:rFonts w:ascii="Sylfaen" w:hAnsi="Sylfaen"/>
          <w:sz w:val="20"/>
          <w:szCs w:val="20"/>
          <w:lang w:val="ka-GE"/>
        </w:rPr>
        <w:t xml:space="preserve"> </w:t>
      </w:r>
      <w:r w:rsidRPr="001E5AE3">
        <w:rPr>
          <w:rFonts w:ascii="Sylfaen" w:hAnsi="Sylfaen" w:cs="Sylfaen"/>
          <w:sz w:val="20"/>
          <w:szCs w:val="20"/>
          <w:lang w:val="ka-GE"/>
        </w:rPr>
        <w:t>გაგზავნის</w:t>
      </w:r>
      <w:r w:rsidRPr="001E5AE3">
        <w:rPr>
          <w:rFonts w:ascii="Sylfaen" w:hAnsi="Sylfaen"/>
          <w:sz w:val="20"/>
          <w:szCs w:val="20"/>
          <w:lang w:val="ka-GE"/>
        </w:rPr>
        <w:t xml:space="preserve"> </w:t>
      </w:r>
      <w:r w:rsidRPr="001E5AE3">
        <w:rPr>
          <w:rFonts w:ascii="Sylfaen" w:hAnsi="Sylfaen" w:cs="Sylfaen"/>
          <w:sz w:val="20"/>
          <w:szCs w:val="20"/>
          <w:lang w:val="ka-GE"/>
        </w:rPr>
        <w:t>გზით</w:t>
      </w:r>
      <w:r w:rsidRPr="001E5AE3">
        <w:rPr>
          <w:rFonts w:ascii="Sylfaen" w:hAnsi="Sylfaen"/>
          <w:sz w:val="20"/>
          <w:szCs w:val="20"/>
          <w:lang w:val="ka-GE"/>
        </w:rPr>
        <w:t xml:space="preserve">. </w:t>
      </w:r>
      <w:r w:rsidRPr="001E5AE3">
        <w:rPr>
          <w:rFonts w:ascii="Sylfaen" w:hAnsi="Sylfaen" w:cs="Sylfaen"/>
          <w:sz w:val="20"/>
          <w:szCs w:val="20"/>
          <w:lang w:val="ka-GE"/>
        </w:rPr>
        <w:t>აღნიშნული</w:t>
      </w:r>
      <w:r w:rsidRPr="001E5AE3">
        <w:rPr>
          <w:rFonts w:ascii="Sylfaen" w:hAnsi="Sylfaen"/>
          <w:sz w:val="20"/>
          <w:szCs w:val="20"/>
          <w:lang w:val="ka-GE"/>
        </w:rPr>
        <w:t xml:space="preserve"> </w:t>
      </w:r>
      <w:r w:rsidRPr="001E5AE3">
        <w:rPr>
          <w:rFonts w:ascii="Sylfaen" w:hAnsi="Sylfaen" w:cs="Sylfaen"/>
          <w:sz w:val="20"/>
          <w:szCs w:val="20"/>
          <w:lang w:val="ka-GE"/>
        </w:rPr>
        <w:t>ვადის</w:t>
      </w:r>
      <w:r w:rsidRPr="001E5AE3">
        <w:rPr>
          <w:rFonts w:ascii="Sylfaen" w:hAnsi="Sylfaen"/>
          <w:sz w:val="20"/>
          <w:szCs w:val="20"/>
          <w:lang w:val="ka-GE"/>
        </w:rPr>
        <w:t xml:space="preserve"> </w:t>
      </w:r>
      <w:r w:rsidRPr="001E5AE3">
        <w:rPr>
          <w:rFonts w:ascii="Sylfaen" w:hAnsi="Sylfaen" w:cs="Sylfaen"/>
          <w:sz w:val="20"/>
          <w:szCs w:val="20"/>
          <w:lang w:val="ka-GE"/>
        </w:rPr>
        <w:t>გასვლისთანავე</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ხელშეკრულება</w:t>
      </w:r>
      <w:r w:rsidRPr="001E5AE3">
        <w:rPr>
          <w:rFonts w:ascii="Sylfaen" w:hAnsi="Sylfaen"/>
          <w:sz w:val="20"/>
          <w:szCs w:val="20"/>
          <w:lang w:val="ka-GE"/>
        </w:rPr>
        <w:t xml:space="preserve"> </w:t>
      </w:r>
      <w:r w:rsidRPr="001E5AE3">
        <w:rPr>
          <w:rFonts w:ascii="Sylfaen" w:hAnsi="Sylfaen" w:cs="Sylfaen"/>
          <w:sz w:val="20"/>
          <w:szCs w:val="20"/>
          <w:lang w:val="ka-GE"/>
        </w:rPr>
        <w:t>ითვლება</w:t>
      </w:r>
      <w:r w:rsidRPr="001E5AE3">
        <w:rPr>
          <w:rFonts w:ascii="Sylfaen" w:hAnsi="Sylfaen"/>
          <w:sz w:val="20"/>
          <w:szCs w:val="20"/>
          <w:lang w:val="ka-GE"/>
        </w:rPr>
        <w:t xml:space="preserve"> </w:t>
      </w:r>
      <w:r w:rsidRPr="001E5AE3">
        <w:rPr>
          <w:rFonts w:ascii="Sylfaen" w:hAnsi="Sylfaen" w:cs="Sylfaen"/>
          <w:sz w:val="20"/>
          <w:szCs w:val="20"/>
          <w:lang w:val="ka-GE"/>
        </w:rPr>
        <w:t>შეწყვეტილად</w:t>
      </w:r>
      <w:r w:rsidRPr="001E5AE3">
        <w:rPr>
          <w:rFonts w:ascii="Sylfaen" w:hAnsi="Sylfaen"/>
          <w:sz w:val="20"/>
          <w:szCs w:val="20"/>
          <w:lang w:val="ka-GE"/>
        </w:rPr>
        <w:t>.</w:t>
      </w:r>
    </w:p>
    <w:p w14:paraId="598B8479" w14:textId="394FC671" w:rsidR="00A5174D" w:rsidRPr="001E5AE3" w:rsidRDefault="00A5174D" w:rsidP="00A5174D">
      <w:pPr>
        <w:tabs>
          <w:tab w:val="center" w:pos="90"/>
        </w:tabs>
        <w:spacing w:after="0" w:line="240" w:lineRule="auto"/>
        <w:ind w:left="90"/>
        <w:jc w:val="both"/>
        <w:rPr>
          <w:rFonts w:ascii="Sylfaen" w:hAnsi="Sylfaen"/>
          <w:sz w:val="20"/>
          <w:szCs w:val="20"/>
          <w:lang w:val="ka-GE"/>
        </w:rPr>
      </w:pPr>
      <w:r w:rsidRPr="001E5AE3">
        <w:rPr>
          <w:rFonts w:ascii="Sylfaen" w:hAnsi="Sylfaen"/>
          <w:sz w:val="20"/>
          <w:szCs w:val="20"/>
          <w:lang w:val="ka-GE"/>
        </w:rPr>
        <w:t xml:space="preserve">            8.3. </w:t>
      </w:r>
      <w:r w:rsidRPr="001E5AE3">
        <w:rPr>
          <w:rFonts w:ascii="Sylfaen" w:hAnsi="Sylfaen" w:cs="Sylfaen"/>
          <w:sz w:val="20"/>
          <w:szCs w:val="20"/>
          <w:lang w:val="ka-GE"/>
        </w:rPr>
        <w:t>წინამდებარე</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ხელშეკრულებაში</w:t>
      </w:r>
      <w:r w:rsidRPr="001E5AE3">
        <w:rPr>
          <w:rFonts w:ascii="Sylfaen" w:hAnsi="Sylfaen"/>
          <w:sz w:val="20"/>
          <w:szCs w:val="20"/>
          <w:lang w:val="ka-GE"/>
        </w:rPr>
        <w:t xml:space="preserve"> </w:t>
      </w:r>
      <w:r w:rsidRPr="001E5AE3">
        <w:rPr>
          <w:rFonts w:ascii="Sylfaen" w:hAnsi="Sylfaen" w:cs="Sylfaen"/>
          <w:sz w:val="20"/>
          <w:szCs w:val="20"/>
          <w:lang w:val="ka-GE"/>
        </w:rPr>
        <w:t>ცვლილებების</w:t>
      </w:r>
      <w:r w:rsidRPr="001E5AE3">
        <w:rPr>
          <w:rFonts w:ascii="Sylfaen" w:hAnsi="Sylfaen"/>
          <w:sz w:val="20"/>
          <w:szCs w:val="20"/>
          <w:lang w:val="ka-GE"/>
        </w:rPr>
        <w:t xml:space="preserve"> </w:t>
      </w:r>
      <w:r w:rsidRPr="001E5AE3">
        <w:rPr>
          <w:rFonts w:ascii="Sylfaen" w:hAnsi="Sylfaen" w:cs="Sylfaen"/>
          <w:sz w:val="20"/>
          <w:szCs w:val="20"/>
          <w:lang w:val="ka-GE"/>
        </w:rPr>
        <w:t>და</w:t>
      </w:r>
      <w:r w:rsidRPr="001E5AE3">
        <w:rPr>
          <w:rFonts w:ascii="Sylfaen" w:hAnsi="Sylfaen"/>
          <w:sz w:val="20"/>
          <w:szCs w:val="20"/>
          <w:lang w:val="ka-GE"/>
        </w:rPr>
        <w:t xml:space="preserve"> </w:t>
      </w:r>
      <w:r w:rsidRPr="001E5AE3">
        <w:rPr>
          <w:rFonts w:ascii="Sylfaen" w:hAnsi="Sylfaen" w:cs="Sylfaen"/>
          <w:sz w:val="20"/>
          <w:szCs w:val="20"/>
          <w:lang w:val="ka-GE"/>
        </w:rPr>
        <w:t>დამატებების</w:t>
      </w:r>
      <w:r w:rsidRPr="001E5AE3">
        <w:rPr>
          <w:rFonts w:ascii="Sylfaen" w:hAnsi="Sylfaen"/>
          <w:sz w:val="20"/>
          <w:szCs w:val="20"/>
          <w:lang w:val="ka-GE"/>
        </w:rPr>
        <w:t xml:space="preserve"> </w:t>
      </w:r>
      <w:r w:rsidRPr="001E5AE3">
        <w:rPr>
          <w:rFonts w:ascii="Sylfaen" w:hAnsi="Sylfaen" w:cs="Sylfaen"/>
          <w:sz w:val="20"/>
          <w:szCs w:val="20"/>
          <w:lang w:val="ka-GE"/>
        </w:rPr>
        <w:t>შეტანა</w:t>
      </w:r>
      <w:r w:rsidRPr="001E5AE3">
        <w:rPr>
          <w:rFonts w:ascii="Sylfaen" w:hAnsi="Sylfaen"/>
          <w:sz w:val="20"/>
          <w:szCs w:val="20"/>
          <w:lang w:val="ka-GE"/>
        </w:rPr>
        <w:t xml:space="preserve"> </w:t>
      </w:r>
      <w:r w:rsidRPr="001E5AE3">
        <w:rPr>
          <w:rFonts w:ascii="Sylfaen" w:hAnsi="Sylfaen" w:cs="Sylfaen"/>
          <w:sz w:val="20"/>
          <w:szCs w:val="20"/>
          <w:lang w:val="ka-GE"/>
        </w:rPr>
        <w:t>დასაშვებია</w:t>
      </w:r>
      <w:r w:rsidRPr="001E5AE3">
        <w:rPr>
          <w:rFonts w:ascii="Sylfaen" w:hAnsi="Sylfaen"/>
          <w:sz w:val="20"/>
          <w:szCs w:val="20"/>
          <w:lang w:val="ka-GE"/>
        </w:rPr>
        <w:t xml:space="preserve"> </w:t>
      </w:r>
      <w:r w:rsidRPr="001E5AE3">
        <w:rPr>
          <w:rFonts w:ascii="Sylfaen" w:hAnsi="Sylfaen" w:cs="Sylfaen"/>
          <w:sz w:val="20"/>
          <w:szCs w:val="20"/>
          <w:lang w:val="ka-GE"/>
        </w:rPr>
        <w:t>მხარეთა</w:t>
      </w:r>
      <w:r w:rsidRPr="001E5AE3">
        <w:rPr>
          <w:rFonts w:ascii="Sylfaen" w:hAnsi="Sylfaen"/>
          <w:sz w:val="20"/>
          <w:szCs w:val="20"/>
          <w:lang w:val="ka-GE"/>
        </w:rPr>
        <w:t xml:space="preserve"> </w:t>
      </w:r>
      <w:r w:rsidRPr="001E5AE3">
        <w:rPr>
          <w:rFonts w:ascii="Sylfaen" w:hAnsi="Sylfaen" w:cs="Sylfaen"/>
          <w:sz w:val="20"/>
          <w:szCs w:val="20"/>
          <w:lang w:val="ka-GE"/>
        </w:rPr>
        <w:t>ერთობლივი</w:t>
      </w:r>
      <w:r w:rsidRPr="001E5AE3">
        <w:rPr>
          <w:rFonts w:ascii="Sylfaen" w:hAnsi="Sylfaen"/>
          <w:sz w:val="20"/>
          <w:szCs w:val="20"/>
          <w:lang w:val="ka-GE"/>
        </w:rPr>
        <w:t xml:space="preserve"> </w:t>
      </w:r>
      <w:r w:rsidRPr="001E5AE3">
        <w:rPr>
          <w:rFonts w:ascii="Sylfaen" w:hAnsi="Sylfaen" w:cs="Sylfaen"/>
          <w:sz w:val="20"/>
          <w:szCs w:val="20"/>
          <w:lang w:val="ka-GE"/>
        </w:rPr>
        <w:t>წერილობითი</w:t>
      </w:r>
      <w:r w:rsidRPr="001E5AE3">
        <w:rPr>
          <w:rFonts w:ascii="Sylfaen" w:hAnsi="Sylfaen"/>
          <w:sz w:val="20"/>
          <w:szCs w:val="20"/>
          <w:lang w:val="ka-GE"/>
        </w:rPr>
        <w:t xml:space="preserve"> </w:t>
      </w:r>
      <w:r w:rsidRPr="001E5AE3">
        <w:rPr>
          <w:rFonts w:ascii="Sylfaen" w:hAnsi="Sylfaen" w:cs="Sylfaen"/>
          <w:sz w:val="20"/>
          <w:szCs w:val="20"/>
          <w:lang w:val="ka-GE"/>
        </w:rPr>
        <w:t>შეთანხმებით</w:t>
      </w:r>
      <w:r w:rsidRPr="001E5AE3">
        <w:rPr>
          <w:rFonts w:ascii="Sylfaen" w:hAnsi="Sylfaen"/>
          <w:sz w:val="20"/>
          <w:szCs w:val="20"/>
          <w:lang w:val="ka-GE"/>
        </w:rPr>
        <w:t>.</w:t>
      </w:r>
    </w:p>
    <w:p w14:paraId="58660107" w14:textId="010DC8A8" w:rsidR="00A5174D" w:rsidRPr="001E5AE3" w:rsidRDefault="00A5174D" w:rsidP="00A5174D">
      <w:pPr>
        <w:tabs>
          <w:tab w:val="center" w:pos="90"/>
        </w:tabs>
        <w:spacing w:after="0" w:line="240" w:lineRule="auto"/>
        <w:ind w:left="90"/>
        <w:jc w:val="both"/>
        <w:rPr>
          <w:rFonts w:ascii="Sylfaen" w:hAnsi="Sylfaen"/>
          <w:sz w:val="20"/>
          <w:szCs w:val="20"/>
          <w:lang w:val="ka-GE"/>
        </w:rPr>
      </w:pPr>
      <w:r w:rsidRPr="001E5AE3">
        <w:rPr>
          <w:rFonts w:ascii="Sylfaen" w:hAnsi="Sylfaen"/>
          <w:sz w:val="20"/>
          <w:szCs w:val="20"/>
          <w:lang w:val="ka-GE"/>
        </w:rPr>
        <w:t xml:space="preserve">           8.4.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მხარეები</w:t>
      </w:r>
      <w:r w:rsidRPr="001E5AE3">
        <w:rPr>
          <w:rFonts w:ascii="Sylfaen" w:hAnsi="Sylfaen"/>
          <w:sz w:val="20"/>
          <w:szCs w:val="20"/>
          <w:lang w:val="ka-GE"/>
        </w:rPr>
        <w:t xml:space="preserve"> </w:t>
      </w:r>
      <w:r w:rsidRPr="001E5AE3">
        <w:rPr>
          <w:rFonts w:ascii="Sylfaen" w:hAnsi="Sylfaen" w:cs="Sylfaen"/>
          <w:sz w:val="20"/>
          <w:szCs w:val="20"/>
          <w:lang w:val="ka-GE"/>
        </w:rPr>
        <w:t>უფლებამოსილნი</w:t>
      </w:r>
      <w:r w:rsidRPr="001E5AE3">
        <w:rPr>
          <w:rFonts w:ascii="Sylfaen" w:hAnsi="Sylfaen"/>
          <w:sz w:val="20"/>
          <w:szCs w:val="20"/>
          <w:lang w:val="ka-GE"/>
        </w:rPr>
        <w:t xml:space="preserve"> </w:t>
      </w:r>
      <w:r w:rsidRPr="001E5AE3">
        <w:rPr>
          <w:rFonts w:ascii="Sylfaen" w:hAnsi="Sylfaen" w:cs="Sylfaen"/>
          <w:sz w:val="20"/>
          <w:szCs w:val="20"/>
          <w:lang w:val="ka-GE"/>
        </w:rPr>
        <w:t>არიან</w:t>
      </w:r>
      <w:r w:rsidRPr="001E5AE3">
        <w:rPr>
          <w:rFonts w:ascii="Sylfaen" w:hAnsi="Sylfaen"/>
          <w:sz w:val="20"/>
          <w:szCs w:val="20"/>
          <w:lang w:val="ka-GE"/>
        </w:rPr>
        <w:t xml:space="preserve"> </w:t>
      </w:r>
      <w:r w:rsidRPr="001E5AE3">
        <w:rPr>
          <w:rFonts w:ascii="Sylfaen" w:hAnsi="Sylfaen" w:cs="Sylfaen"/>
          <w:sz w:val="20"/>
          <w:szCs w:val="20"/>
          <w:lang w:val="ka-GE"/>
        </w:rPr>
        <w:t>მოითხოვონ</w:t>
      </w:r>
      <w:r w:rsidRPr="001E5AE3">
        <w:rPr>
          <w:rFonts w:ascii="Sylfaen" w:hAnsi="Sylfaen"/>
          <w:sz w:val="20"/>
          <w:szCs w:val="20"/>
          <w:lang w:val="ka-GE"/>
        </w:rPr>
        <w:t xml:space="preserve"> </w:t>
      </w:r>
      <w:r w:rsidRPr="001E5AE3">
        <w:rPr>
          <w:rFonts w:ascii="Sylfaen" w:hAnsi="Sylfaen" w:cs="Sylfaen"/>
          <w:sz w:val="20"/>
          <w:szCs w:val="20"/>
          <w:lang w:val="ka-GE"/>
        </w:rPr>
        <w:t>ხელშეკრულების</w:t>
      </w:r>
      <w:r w:rsidRPr="001E5AE3">
        <w:rPr>
          <w:rFonts w:ascii="Sylfaen" w:hAnsi="Sylfaen"/>
          <w:sz w:val="20"/>
          <w:szCs w:val="20"/>
          <w:lang w:val="ka-GE"/>
        </w:rPr>
        <w:t xml:space="preserve"> </w:t>
      </w:r>
      <w:r w:rsidRPr="001E5AE3">
        <w:rPr>
          <w:rFonts w:ascii="Sylfaen" w:hAnsi="Sylfaen" w:cs="Sylfaen"/>
          <w:sz w:val="20"/>
          <w:szCs w:val="20"/>
          <w:lang w:val="ka-GE"/>
        </w:rPr>
        <w:t>მისადაგება</w:t>
      </w:r>
      <w:r w:rsidRPr="001E5AE3">
        <w:rPr>
          <w:rFonts w:ascii="Sylfaen" w:hAnsi="Sylfaen"/>
          <w:sz w:val="20"/>
          <w:szCs w:val="20"/>
          <w:lang w:val="ka-GE"/>
        </w:rPr>
        <w:t xml:space="preserve"> </w:t>
      </w:r>
      <w:r w:rsidRPr="001E5AE3">
        <w:rPr>
          <w:rFonts w:ascii="Sylfaen" w:hAnsi="Sylfaen" w:cs="Sylfaen"/>
          <w:sz w:val="20"/>
          <w:szCs w:val="20"/>
          <w:lang w:val="ka-GE"/>
        </w:rPr>
        <w:t>შეცვლილი</w:t>
      </w:r>
      <w:r w:rsidRPr="001E5AE3">
        <w:rPr>
          <w:rFonts w:ascii="Sylfaen" w:hAnsi="Sylfaen"/>
          <w:sz w:val="20"/>
          <w:szCs w:val="20"/>
          <w:lang w:val="ka-GE"/>
        </w:rPr>
        <w:t xml:space="preserve"> </w:t>
      </w:r>
      <w:r w:rsidRPr="001E5AE3">
        <w:rPr>
          <w:rFonts w:ascii="Sylfaen" w:hAnsi="Sylfaen" w:cs="Sylfaen"/>
          <w:sz w:val="20"/>
          <w:szCs w:val="20"/>
          <w:lang w:val="ka-GE"/>
        </w:rPr>
        <w:t>გარემოებებისადმი</w:t>
      </w:r>
      <w:r w:rsidRPr="001E5AE3">
        <w:rPr>
          <w:rFonts w:ascii="Sylfaen" w:hAnsi="Sylfaen"/>
          <w:sz w:val="20"/>
          <w:szCs w:val="20"/>
          <w:lang w:val="ka-GE"/>
        </w:rPr>
        <w:t>.</w:t>
      </w:r>
    </w:p>
    <w:p w14:paraId="5C425909" w14:textId="508E2A09" w:rsidR="00A5174D" w:rsidRPr="001E5AE3" w:rsidRDefault="00A5174D" w:rsidP="00A5174D">
      <w:pPr>
        <w:spacing w:after="0" w:line="240" w:lineRule="auto"/>
        <w:ind w:right="-7" w:firstLine="630"/>
        <w:jc w:val="both"/>
        <w:rPr>
          <w:rFonts w:ascii="Sylfaen" w:hAnsi="Sylfaen"/>
          <w:sz w:val="20"/>
          <w:szCs w:val="20"/>
          <w:lang w:val="ka-GE"/>
        </w:rPr>
      </w:pPr>
      <w:r w:rsidRPr="001E5AE3">
        <w:rPr>
          <w:rFonts w:ascii="Sylfaen" w:hAnsi="Sylfaen" w:cs="Sylfaen"/>
          <w:sz w:val="20"/>
          <w:szCs w:val="20"/>
          <w:lang w:val="ka-GE"/>
        </w:rPr>
        <w:t xml:space="preserve"> 8</w:t>
      </w:r>
      <w:r w:rsidRPr="001E5AE3">
        <w:rPr>
          <w:rFonts w:ascii="Sylfaen" w:hAnsi="Sylfaen" w:cs="Sylfaen"/>
          <w:b/>
          <w:sz w:val="20"/>
          <w:szCs w:val="20"/>
          <w:lang w:val="ka-GE"/>
        </w:rPr>
        <w:t>.</w:t>
      </w:r>
      <w:r w:rsidRPr="001E5AE3">
        <w:rPr>
          <w:rFonts w:ascii="Sylfaen" w:hAnsi="Sylfaen" w:cs="Sylfaen"/>
          <w:sz w:val="20"/>
          <w:szCs w:val="20"/>
          <w:lang w:val="ka-GE"/>
        </w:rPr>
        <w:t>5.</w:t>
      </w:r>
      <w:r w:rsidRPr="001E5AE3">
        <w:rPr>
          <w:rFonts w:ascii="Sylfaen" w:hAnsi="Sylfaen" w:cs="Sylfaen"/>
          <w:b/>
          <w:sz w:val="20"/>
          <w:szCs w:val="20"/>
          <w:lang w:val="ka-GE"/>
        </w:rPr>
        <w:t xml:space="preserve"> </w:t>
      </w:r>
      <w:r w:rsidRPr="001E5AE3">
        <w:rPr>
          <w:rFonts w:ascii="Sylfaen" w:hAnsi="Sylfaen"/>
          <w:sz w:val="20"/>
          <w:szCs w:val="20"/>
          <w:lang w:val="ka-GE"/>
        </w:rPr>
        <w:t xml:space="preserve">წინამდებარე </w:t>
      </w:r>
      <w:r w:rsidRPr="001E5AE3">
        <w:rPr>
          <w:rFonts w:ascii="Sylfaen" w:hAnsi="Sylfaen" w:cs="Sylfaen"/>
          <w:sz w:val="20"/>
          <w:szCs w:val="20"/>
          <w:lang w:val="ka-GE"/>
        </w:rPr>
        <w:t>ხელშეკრულება შედგენილია ქართულ ენაზე, 4</w:t>
      </w:r>
      <w:r w:rsidRPr="001E5AE3">
        <w:rPr>
          <w:rFonts w:ascii="Sylfaen" w:hAnsi="Sylfaen"/>
          <w:sz w:val="20"/>
          <w:szCs w:val="20"/>
          <w:lang w:val="ka-GE"/>
        </w:rPr>
        <w:t xml:space="preserve"> (ოთხი) თანაბარი იურიდიული ძალის მქონე </w:t>
      </w:r>
      <w:r w:rsidRPr="001E5AE3">
        <w:rPr>
          <w:rFonts w:ascii="Sylfaen" w:hAnsi="Sylfaen" w:cs="Sylfaen"/>
          <w:sz w:val="20"/>
          <w:szCs w:val="20"/>
          <w:lang w:val="ka-GE"/>
        </w:rPr>
        <w:t>ეგზემპლარად</w:t>
      </w:r>
      <w:r w:rsidRPr="001E5AE3">
        <w:rPr>
          <w:rFonts w:ascii="Sylfaen" w:hAnsi="Sylfaen"/>
          <w:sz w:val="20"/>
          <w:szCs w:val="20"/>
          <w:lang w:val="ka-GE"/>
        </w:rPr>
        <w:t xml:space="preserve">, </w:t>
      </w:r>
      <w:r w:rsidRPr="001E5AE3">
        <w:rPr>
          <w:rFonts w:ascii="Sylfaen" w:hAnsi="Sylfaen" w:cs="Sylfaen"/>
          <w:sz w:val="20"/>
          <w:szCs w:val="20"/>
          <w:lang w:val="ka-GE"/>
        </w:rPr>
        <w:t>თითოეულ</w:t>
      </w:r>
      <w:r w:rsidRPr="001E5AE3">
        <w:rPr>
          <w:rFonts w:ascii="Sylfaen" w:hAnsi="Sylfaen"/>
          <w:sz w:val="20"/>
          <w:szCs w:val="20"/>
          <w:lang w:val="ka-GE"/>
        </w:rPr>
        <w:t xml:space="preserve"> </w:t>
      </w:r>
      <w:r w:rsidRPr="001E5AE3">
        <w:rPr>
          <w:rFonts w:ascii="Sylfaen" w:hAnsi="Sylfaen" w:cs="Sylfaen"/>
          <w:sz w:val="20"/>
          <w:szCs w:val="20"/>
          <w:lang w:val="ka-GE"/>
        </w:rPr>
        <w:t>მხარეს</w:t>
      </w:r>
      <w:r w:rsidRPr="001E5AE3">
        <w:rPr>
          <w:rFonts w:ascii="Sylfaen" w:hAnsi="Sylfaen"/>
          <w:sz w:val="20"/>
          <w:szCs w:val="20"/>
          <w:lang w:val="ka-GE"/>
        </w:rPr>
        <w:t xml:space="preserve"> </w:t>
      </w:r>
      <w:r w:rsidRPr="001E5AE3">
        <w:rPr>
          <w:rFonts w:ascii="Sylfaen" w:hAnsi="Sylfaen" w:cs="Sylfaen"/>
          <w:sz w:val="20"/>
          <w:szCs w:val="20"/>
          <w:lang w:val="ka-GE"/>
        </w:rPr>
        <w:t>გადაეცემა</w:t>
      </w:r>
      <w:r w:rsidRPr="001E5AE3">
        <w:rPr>
          <w:rFonts w:ascii="Sylfaen" w:hAnsi="Sylfaen"/>
          <w:sz w:val="20"/>
          <w:szCs w:val="20"/>
          <w:lang w:val="ka-GE"/>
        </w:rPr>
        <w:t xml:space="preserve"> </w:t>
      </w:r>
      <w:r w:rsidRPr="001E5AE3">
        <w:rPr>
          <w:rFonts w:ascii="Sylfaen" w:hAnsi="Sylfaen" w:cs="Sylfaen"/>
          <w:sz w:val="20"/>
          <w:szCs w:val="20"/>
          <w:lang w:val="ka-GE"/>
        </w:rPr>
        <w:t>თითო</w:t>
      </w:r>
      <w:r w:rsidRPr="001E5AE3">
        <w:rPr>
          <w:rFonts w:ascii="Sylfaen" w:hAnsi="Sylfaen"/>
          <w:sz w:val="20"/>
          <w:szCs w:val="20"/>
          <w:lang w:val="ka-GE"/>
        </w:rPr>
        <w:t xml:space="preserve"> </w:t>
      </w:r>
      <w:r w:rsidRPr="001E5AE3">
        <w:rPr>
          <w:rFonts w:ascii="Sylfaen" w:hAnsi="Sylfaen" w:cs="Sylfaen"/>
          <w:sz w:val="20"/>
          <w:szCs w:val="20"/>
          <w:lang w:val="ka-GE"/>
        </w:rPr>
        <w:t>ეგზემპლარი.</w:t>
      </w:r>
    </w:p>
    <w:p w14:paraId="6CE28340" w14:textId="6749F848" w:rsidR="00966D0D" w:rsidRPr="001E5AE3" w:rsidRDefault="00A5174D" w:rsidP="00A5174D">
      <w:pPr>
        <w:pStyle w:val="CommentText"/>
        <w:tabs>
          <w:tab w:val="center" w:pos="90"/>
        </w:tabs>
        <w:spacing w:after="0"/>
        <w:jc w:val="both"/>
        <w:rPr>
          <w:rFonts w:ascii="Sylfaen" w:hAnsi="Sylfaen"/>
          <w:lang w:val="ka-GE"/>
        </w:rPr>
      </w:pPr>
      <w:r w:rsidRPr="001E5AE3">
        <w:rPr>
          <w:rFonts w:ascii="Sylfaen" w:hAnsi="Sylfaen"/>
          <w:lang w:val="ka-GE"/>
        </w:rPr>
        <w:t xml:space="preserve">             8.6.</w:t>
      </w:r>
      <w:r w:rsidRPr="001E5AE3">
        <w:rPr>
          <w:rFonts w:ascii="Sylfaen" w:hAnsi="Sylfaen"/>
          <w:b/>
          <w:lang w:val="ka-GE"/>
        </w:rPr>
        <w:t xml:space="preserve"> </w:t>
      </w:r>
      <w:r w:rsidRPr="001E5AE3">
        <w:rPr>
          <w:rFonts w:ascii="Sylfaen" w:hAnsi="Sylfaen"/>
          <w:lang w:val="ka-GE"/>
        </w:rPr>
        <w:t>დანართი N1 წარმოადგენს ამ ხელშეკრულების განუყოფელ ნაწილს.</w:t>
      </w:r>
    </w:p>
    <w:p w14:paraId="48D2107B" w14:textId="3518B402" w:rsidR="00966D0D" w:rsidRPr="001E5AE3" w:rsidRDefault="00966D0D" w:rsidP="00A5174D">
      <w:pPr>
        <w:pStyle w:val="CommentText"/>
        <w:tabs>
          <w:tab w:val="center" w:pos="90"/>
        </w:tabs>
        <w:spacing w:after="0"/>
        <w:jc w:val="both"/>
        <w:rPr>
          <w:rFonts w:ascii="Sylfaen" w:hAnsi="Sylfaen"/>
          <w:b/>
          <w:lang w:val="ka-GE"/>
        </w:rPr>
      </w:pPr>
      <w:r w:rsidRPr="001E5AE3">
        <w:rPr>
          <w:rFonts w:ascii="Sylfaen" w:hAnsi="Sylfaen"/>
          <w:b/>
          <w:lang w:val="ka-GE"/>
        </w:rPr>
        <w:t xml:space="preserve">            მუხლი 9. დამატებითი პირობები</w:t>
      </w:r>
    </w:p>
    <w:p w14:paraId="0FBE7331" w14:textId="1CA1FF51" w:rsidR="00966D0D" w:rsidRPr="001E5AE3" w:rsidRDefault="00966D0D" w:rsidP="00A5174D">
      <w:pPr>
        <w:pStyle w:val="CommentText"/>
        <w:tabs>
          <w:tab w:val="center" w:pos="90"/>
        </w:tabs>
        <w:spacing w:after="0"/>
        <w:jc w:val="both"/>
        <w:rPr>
          <w:rFonts w:ascii="Sylfaen" w:hAnsi="Sylfaen"/>
          <w:lang w:val="ka-GE"/>
        </w:rPr>
      </w:pPr>
      <w:r w:rsidRPr="001E5AE3">
        <w:rPr>
          <w:rFonts w:ascii="Sylfaen" w:hAnsi="Sylfaen"/>
          <w:lang w:val="ka-GE"/>
        </w:rPr>
        <w:t xml:space="preserve">            9.1. წინამდებარე ხელშეკრულება შედგენილია ქართულ ენაზე, 4 (ოთხი) თანაბარი იურიდიული ძალის მქონე ეგზემპლარად, თითოეულ მხარეს გადაეცემა თითო ეგზემპლარი;</w:t>
      </w:r>
    </w:p>
    <w:p w14:paraId="506DBABF" w14:textId="4D934283" w:rsidR="00966D0D" w:rsidRDefault="00966D0D" w:rsidP="00A5174D">
      <w:pPr>
        <w:pStyle w:val="CommentText"/>
        <w:tabs>
          <w:tab w:val="center" w:pos="90"/>
        </w:tabs>
        <w:spacing w:after="0"/>
        <w:jc w:val="both"/>
        <w:rPr>
          <w:rFonts w:ascii="Sylfaen" w:hAnsi="Sylfaen"/>
          <w:lang w:val="ka-GE"/>
        </w:rPr>
      </w:pPr>
      <w:r w:rsidRPr="001E5AE3">
        <w:rPr>
          <w:rFonts w:ascii="Sylfaen" w:hAnsi="Sylfaen"/>
          <w:lang w:val="ka-GE"/>
        </w:rPr>
        <w:t xml:space="preserve">            9.2. ხელშეკრულების </w:t>
      </w:r>
      <w:r w:rsidR="00F613B5" w:rsidRPr="001E5AE3">
        <w:rPr>
          <w:rFonts w:ascii="Sylfaen" w:hAnsi="Sylfaen"/>
          <w:lang w:val="ka-GE"/>
        </w:rPr>
        <w:t>დანართ(ებ)ი წარმოადგენს მის განუყოფელ ნაწილს.</w:t>
      </w:r>
    </w:p>
    <w:p w14:paraId="1BC6BDB9" w14:textId="430ABC5E" w:rsidR="00216D99" w:rsidRPr="00216D99" w:rsidRDefault="00216D99" w:rsidP="00A5174D">
      <w:pPr>
        <w:pStyle w:val="CommentText"/>
        <w:tabs>
          <w:tab w:val="center" w:pos="90"/>
        </w:tabs>
        <w:spacing w:after="0"/>
        <w:jc w:val="both"/>
        <w:rPr>
          <w:rFonts w:ascii="Sylfaen" w:hAnsi="Sylfaen"/>
          <w:b/>
          <w:lang w:val="ka-GE"/>
        </w:rPr>
      </w:pPr>
      <w:r>
        <w:rPr>
          <w:rFonts w:ascii="Sylfaen" w:hAnsi="Sylfaen"/>
          <w:lang w:val="ka-GE"/>
        </w:rPr>
        <w:t xml:space="preserve">           </w:t>
      </w:r>
      <w:r w:rsidRPr="00216D99">
        <w:rPr>
          <w:rFonts w:ascii="Sylfaen" w:hAnsi="Sylfaen"/>
          <w:b/>
          <w:lang w:val="ka-GE"/>
        </w:rPr>
        <w:t>მუხლი 10. მხარეთა რეკვიზიტები</w:t>
      </w:r>
    </w:p>
    <w:p w14:paraId="5061A8BD" w14:textId="77777777" w:rsidR="00F613B5" w:rsidRDefault="00F613B5" w:rsidP="00A5174D">
      <w:pPr>
        <w:pStyle w:val="CommentText"/>
        <w:tabs>
          <w:tab w:val="center" w:pos="90"/>
        </w:tabs>
        <w:spacing w:after="0"/>
        <w:jc w:val="both"/>
        <w:rPr>
          <w:rFonts w:ascii="Sylfaen" w:hAnsi="Sylfaen" w:cs="Sylfaen"/>
          <w:color w:val="000000"/>
          <w:lang w:val="ka-GE"/>
        </w:rPr>
      </w:pPr>
    </w:p>
    <w:p w14:paraId="799B0280" w14:textId="77777777" w:rsidR="00216D99" w:rsidRDefault="00216D99" w:rsidP="00216D99">
      <w:pPr>
        <w:tabs>
          <w:tab w:val="center" w:pos="90"/>
        </w:tabs>
        <w:spacing w:after="0" w:line="240" w:lineRule="auto"/>
        <w:ind w:right="238"/>
        <w:jc w:val="both"/>
        <w:rPr>
          <w:rFonts w:ascii="Sylfaen" w:hAnsi="Sylfaen"/>
          <w:b/>
          <w:sz w:val="20"/>
          <w:szCs w:val="20"/>
          <w:lang w:val="ka-GE"/>
        </w:rPr>
      </w:pPr>
      <w:r>
        <w:rPr>
          <w:rFonts w:ascii="Sylfaen" w:hAnsi="Sylfaen"/>
          <w:b/>
          <w:sz w:val="20"/>
          <w:szCs w:val="20"/>
          <w:lang w:val="ka-GE"/>
        </w:rPr>
        <w:t xml:space="preserve">საქართველოს ოკუპირებული ტერიტორიებიდან                                                 _________________ </w:t>
      </w:r>
    </w:p>
    <w:p w14:paraId="4ABBEE9F" w14:textId="642291DE" w:rsidR="00216D99" w:rsidRDefault="00216D99" w:rsidP="00216D99">
      <w:pPr>
        <w:tabs>
          <w:tab w:val="center" w:pos="90"/>
        </w:tabs>
        <w:spacing w:after="0" w:line="240" w:lineRule="auto"/>
        <w:ind w:right="238"/>
        <w:jc w:val="both"/>
        <w:rPr>
          <w:rFonts w:ascii="Sylfaen" w:hAnsi="Sylfaen"/>
          <w:b/>
          <w:sz w:val="20"/>
          <w:szCs w:val="20"/>
          <w:lang w:val="ka-GE"/>
        </w:rPr>
      </w:pPr>
      <w:r>
        <w:rPr>
          <w:rFonts w:ascii="Sylfaen" w:hAnsi="Sylfaen"/>
          <w:b/>
          <w:sz w:val="20"/>
          <w:szCs w:val="20"/>
          <w:lang w:val="ka-GE"/>
        </w:rPr>
        <w:t xml:space="preserve">დევნილთა, შრომის,ჯანმრთელობისა და                                                             </w:t>
      </w:r>
      <w:r>
        <w:rPr>
          <w:rFonts w:ascii="Sylfaen" w:hAnsi="Sylfaen" w:cs="Sylfaen"/>
          <w:b/>
          <w:sz w:val="20"/>
          <w:szCs w:val="20"/>
          <w:lang w:val="ka-GE"/>
        </w:rPr>
        <w:t>?</w:t>
      </w:r>
    </w:p>
    <w:p w14:paraId="26BE28FF" w14:textId="146FE3F7" w:rsidR="00216D99" w:rsidRDefault="00216D99" w:rsidP="00216D99">
      <w:pPr>
        <w:tabs>
          <w:tab w:val="center" w:pos="90"/>
        </w:tabs>
        <w:spacing w:after="0" w:line="240" w:lineRule="auto"/>
        <w:ind w:right="238"/>
        <w:jc w:val="both"/>
        <w:rPr>
          <w:rFonts w:ascii="Sylfaen" w:hAnsi="Sylfaen"/>
          <w:sz w:val="20"/>
          <w:szCs w:val="20"/>
          <w:lang w:val="ka-GE"/>
        </w:rPr>
      </w:pPr>
      <w:r>
        <w:rPr>
          <w:rFonts w:ascii="Sylfaen" w:hAnsi="Sylfaen"/>
          <w:b/>
          <w:sz w:val="20"/>
          <w:szCs w:val="20"/>
          <w:lang w:val="ka-GE"/>
        </w:rPr>
        <w:t xml:space="preserve">სოციალური დაცვის სამინისტრო                                                           </w:t>
      </w:r>
    </w:p>
    <w:p w14:paraId="6837934E" w14:textId="771A5125" w:rsidR="00216D99" w:rsidRDefault="00216D99" w:rsidP="00216D99">
      <w:pPr>
        <w:tabs>
          <w:tab w:val="center" w:pos="90"/>
          <w:tab w:val="center" w:pos="735"/>
        </w:tabs>
        <w:spacing w:line="240" w:lineRule="auto"/>
        <w:ind w:right="238"/>
        <w:rPr>
          <w:rFonts w:ascii="Sylfaen" w:hAnsi="Sylfaen" w:cs="Sylfaen"/>
          <w:sz w:val="20"/>
          <w:szCs w:val="20"/>
          <w:lang w:val="ka-GE"/>
        </w:rPr>
      </w:pPr>
      <w:r>
        <w:rPr>
          <w:rFonts w:ascii="Sylfaen" w:hAnsi="Sylfaen" w:cs="Sylfaen"/>
          <w:sz w:val="20"/>
          <w:szCs w:val="20"/>
          <w:lang w:val="ka-GE"/>
        </w:rPr>
        <w:t xml:space="preserve">ქ. თბილისი, აკაკი წერეთლის  გამზ. N144                                                                                         </w:t>
      </w:r>
    </w:p>
    <w:p w14:paraId="371AFAEB" w14:textId="77777777" w:rsidR="00216D99" w:rsidRDefault="00216D99" w:rsidP="00216D99">
      <w:pPr>
        <w:tabs>
          <w:tab w:val="center" w:pos="90"/>
          <w:tab w:val="center" w:pos="735"/>
        </w:tabs>
        <w:spacing w:line="240" w:lineRule="auto"/>
        <w:ind w:right="238"/>
        <w:rPr>
          <w:rFonts w:ascii="Sylfaen" w:hAnsi="Sylfaen" w:cs="Sylfaen"/>
          <w:sz w:val="20"/>
          <w:szCs w:val="20"/>
          <w:lang w:val="ka-GE"/>
        </w:rPr>
      </w:pPr>
      <w:r>
        <w:rPr>
          <w:rFonts w:ascii="Sylfaen" w:hAnsi="Sylfaen" w:cs="Sylfaen"/>
          <w:sz w:val="20"/>
          <w:szCs w:val="20"/>
          <w:lang w:val="ka-GE"/>
        </w:rPr>
        <w:t xml:space="preserve">საიდენტიფიკაციო კოდი: 211333957         </w:t>
      </w:r>
    </w:p>
    <w:p w14:paraId="2118CC36" w14:textId="77777777" w:rsidR="00216D99" w:rsidRDefault="00216D99" w:rsidP="00216D99">
      <w:pPr>
        <w:tabs>
          <w:tab w:val="center" w:pos="90"/>
          <w:tab w:val="center" w:pos="735"/>
        </w:tabs>
        <w:spacing w:line="240" w:lineRule="auto"/>
        <w:ind w:right="238"/>
        <w:rPr>
          <w:rFonts w:ascii="Sylfaen" w:hAnsi="Sylfaen" w:cs="Sylfaen"/>
          <w:sz w:val="20"/>
          <w:szCs w:val="20"/>
          <w:lang w:val="ka-GE"/>
        </w:rPr>
      </w:pPr>
    </w:p>
    <w:p w14:paraId="41025EB4" w14:textId="77777777" w:rsidR="00F309C7" w:rsidRDefault="00F309C7" w:rsidP="00216D99">
      <w:pPr>
        <w:tabs>
          <w:tab w:val="center" w:pos="90"/>
          <w:tab w:val="center" w:pos="735"/>
        </w:tabs>
        <w:spacing w:line="240" w:lineRule="auto"/>
        <w:ind w:right="238"/>
        <w:rPr>
          <w:rFonts w:ascii="Sylfaen" w:hAnsi="Sylfaen" w:cs="Sylfaen"/>
          <w:sz w:val="20"/>
          <w:szCs w:val="20"/>
          <w:lang w:val="ka-GE"/>
        </w:rPr>
      </w:pPr>
    </w:p>
    <w:p w14:paraId="4F5EE7FE" w14:textId="77777777" w:rsidR="00216D99" w:rsidRDefault="00216D99" w:rsidP="00216D99">
      <w:pPr>
        <w:tabs>
          <w:tab w:val="center" w:pos="90"/>
          <w:tab w:val="center" w:pos="735"/>
        </w:tabs>
        <w:spacing w:line="240" w:lineRule="auto"/>
        <w:ind w:right="238"/>
        <w:rPr>
          <w:rFonts w:ascii="Sylfaen" w:hAnsi="Sylfaen" w:cs="Sylfaen"/>
          <w:b/>
          <w:sz w:val="20"/>
          <w:szCs w:val="20"/>
          <w:lang w:val="ka-GE"/>
        </w:rPr>
      </w:pPr>
      <w:r>
        <w:rPr>
          <w:rFonts w:ascii="Sylfaen" w:hAnsi="Sylfaen" w:cs="Sylfaen"/>
          <w:b/>
          <w:sz w:val="20"/>
          <w:szCs w:val="20"/>
          <w:lang w:val="ka-GE"/>
        </w:rPr>
        <w:t>სსიპ-სოციალური მომსახურების სააგენტო                                                         __________________</w:t>
      </w:r>
    </w:p>
    <w:p w14:paraId="06F6D3D8" w14:textId="77777777" w:rsidR="00216D99" w:rsidRDefault="00216D99" w:rsidP="00216D99">
      <w:pPr>
        <w:tabs>
          <w:tab w:val="center" w:pos="90"/>
          <w:tab w:val="center" w:pos="735"/>
        </w:tabs>
        <w:spacing w:line="240" w:lineRule="auto"/>
        <w:ind w:right="-63"/>
        <w:rPr>
          <w:rFonts w:ascii="Sylfaen" w:hAnsi="Sylfaen" w:cs="Sylfaen"/>
          <w:sz w:val="20"/>
          <w:szCs w:val="20"/>
          <w:lang w:val="ka-GE"/>
        </w:rPr>
      </w:pPr>
      <w:r>
        <w:rPr>
          <w:rFonts w:ascii="Sylfaen" w:hAnsi="Sylfaen" w:cs="Sylfaen"/>
          <w:sz w:val="20"/>
          <w:szCs w:val="20"/>
          <w:lang w:val="ka-GE"/>
        </w:rPr>
        <w:t>ქ</w:t>
      </w:r>
      <w:r>
        <w:rPr>
          <w:rFonts w:ascii="Sylfaen" w:hAnsi="Sylfaen"/>
          <w:sz w:val="20"/>
          <w:szCs w:val="20"/>
          <w:lang w:val="ka-GE"/>
        </w:rPr>
        <w:t xml:space="preserve">. </w:t>
      </w:r>
      <w:r>
        <w:rPr>
          <w:rFonts w:ascii="Sylfaen" w:hAnsi="Sylfaen" w:cs="Sylfaen"/>
          <w:sz w:val="20"/>
          <w:szCs w:val="20"/>
          <w:lang w:val="ka-GE"/>
        </w:rPr>
        <w:t>თბილისი</w:t>
      </w:r>
      <w:r>
        <w:rPr>
          <w:rFonts w:ascii="Sylfaen" w:hAnsi="Sylfaen"/>
          <w:sz w:val="20"/>
          <w:szCs w:val="20"/>
          <w:lang w:val="ka-GE"/>
        </w:rPr>
        <w:t xml:space="preserve">, </w:t>
      </w:r>
      <w:r>
        <w:rPr>
          <w:rFonts w:ascii="Sylfaen" w:hAnsi="Sylfaen" w:cs="Sylfaen"/>
          <w:sz w:val="20"/>
          <w:szCs w:val="20"/>
          <w:lang w:val="ka-GE"/>
        </w:rPr>
        <w:t>აკ</w:t>
      </w:r>
      <w:r>
        <w:rPr>
          <w:rFonts w:ascii="Sylfaen" w:hAnsi="Sylfaen"/>
          <w:sz w:val="20"/>
          <w:szCs w:val="20"/>
          <w:lang w:val="ka-GE"/>
        </w:rPr>
        <w:t xml:space="preserve">აკი </w:t>
      </w:r>
      <w:r>
        <w:rPr>
          <w:rFonts w:ascii="Sylfaen" w:hAnsi="Sylfaen" w:cs="Sylfaen"/>
          <w:sz w:val="20"/>
          <w:szCs w:val="20"/>
          <w:lang w:val="ka-GE"/>
        </w:rPr>
        <w:t>წერეთლის გამზ.</w:t>
      </w:r>
      <w:r>
        <w:rPr>
          <w:rFonts w:ascii="Sylfaen" w:hAnsi="Sylfaen"/>
          <w:sz w:val="20"/>
          <w:szCs w:val="20"/>
          <w:lang w:val="ka-GE"/>
        </w:rPr>
        <w:t xml:space="preserve"> </w:t>
      </w:r>
      <w:r>
        <w:rPr>
          <w:rFonts w:ascii="Sylfaen" w:hAnsi="Sylfaen" w:cs="Sylfaen"/>
          <w:sz w:val="20"/>
          <w:szCs w:val="20"/>
          <w:lang w:val="ka-GE"/>
        </w:rPr>
        <w:t xml:space="preserve">N144,                                                                </w:t>
      </w:r>
      <w:r>
        <w:rPr>
          <w:rFonts w:ascii="Sylfaen" w:hAnsi="Sylfaen" w:cs="Sylfaen"/>
          <w:b/>
          <w:sz w:val="20"/>
          <w:szCs w:val="20"/>
          <w:lang w:val="ka-GE"/>
        </w:rPr>
        <w:t>ლევან გოგოძე</w:t>
      </w:r>
    </w:p>
    <w:p w14:paraId="4629AD68" w14:textId="77777777" w:rsidR="00216D99" w:rsidRDefault="00216D99" w:rsidP="00216D99">
      <w:pPr>
        <w:tabs>
          <w:tab w:val="center" w:pos="90"/>
          <w:tab w:val="center" w:pos="735"/>
        </w:tabs>
        <w:spacing w:line="240" w:lineRule="auto"/>
        <w:ind w:right="238"/>
        <w:rPr>
          <w:rFonts w:ascii="Sylfaen" w:hAnsi="Sylfaen" w:cs="Sylfaen"/>
          <w:sz w:val="20"/>
          <w:szCs w:val="20"/>
          <w:lang w:val="ka-GE"/>
        </w:rPr>
      </w:pPr>
      <w:r>
        <w:rPr>
          <w:rFonts w:ascii="Sylfaen" w:hAnsi="Sylfaen" w:cs="Sylfaen"/>
          <w:sz w:val="20"/>
          <w:szCs w:val="20"/>
          <w:lang w:val="ka-GE"/>
        </w:rPr>
        <w:t xml:space="preserve">საიდენტიფიკაციო კოდი: 202178927                                                              დირექტორის მოადგილე    </w:t>
      </w:r>
    </w:p>
    <w:p w14:paraId="22A5783C" w14:textId="77777777" w:rsidR="00F309C7" w:rsidRDefault="00F309C7" w:rsidP="00216D99">
      <w:pPr>
        <w:tabs>
          <w:tab w:val="center" w:pos="90"/>
          <w:tab w:val="center" w:pos="735"/>
        </w:tabs>
        <w:spacing w:line="240" w:lineRule="auto"/>
        <w:ind w:right="238"/>
        <w:rPr>
          <w:rFonts w:ascii="Sylfaen" w:hAnsi="Sylfaen" w:cs="Sylfaen"/>
          <w:sz w:val="20"/>
          <w:szCs w:val="20"/>
          <w:lang w:val="ka-GE"/>
        </w:rPr>
      </w:pPr>
    </w:p>
    <w:p w14:paraId="0DE946EE" w14:textId="77777777" w:rsidR="00216D99" w:rsidRPr="001E5AE3" w:rsidRDefault="00216D99" w:rsidP="00A5174D">
      <w:pPr>
        <w:pStyle w:val="CommentText"/>
        <w:tabs>
          <w:tab w:val="center" w:pos="90"/>
        </w:tabs>
        <w:spacing w:after="0"/>
        <w:jc w:val="both"/>
        <w:rPr>
          <w:rFonts w:ascii="Sylfaen" w:hAnsi="Sylfaen" w:cs="Sylfaen"/>
          <w:color w:val="000000"/>
          <w:lang w:val="ka-GE"/>
        </w:rPr>
      </w:pPr>
    </w:p>
    <w:p w14:paraId="3C3B1AF8" w14:textId="496133BD" w:rsidR="00F309C7" w:rsidRPr="00F309C7" w:rsidRDefault="00F309C7" w:rsidP="000446E1">
      <w:pPr>
        <w:pStyle w:val="CommentText"/>
        <w:tabs>
          <w:tab w:val="center" w:pos="90"/>
        </w:tabs>
        <w:spacing w:after="0"/>
        <w:jc w:val="both"/>
        <w:rPr>
          <w:rFonts w:ascii="Sylfaen" w:hAnsi="Sylfaen" w:cs="Sylfaen"/>
          <w:b/>
          <w:color w:val="000000"/>
          <w:lang w:val="ka-GE"/>
        </w:rPr>
      </w:pPr>
      <w:r w:rsidRPr="00F309C7">
        <w:rPr>
          <w:rFonts w:ascii="Sylfaen" w:hAnsi="Sylfaen" w:cs="Sylfaen"/>
          <w:b/>
          <w:color w:val="000000"/>
          <w:lang w:val="ka-GE"/>
        </w:rPr>
        <w:t xml:space="preserve">სსიპ-დანაშაულის პრევენციის, არასაპატიმრო </w:t>
      </w:r>
      <w:r>
        <w:rPr>
          <w:rFonts w:ascii="Sylfaen" w:hAnsi="Sylfaen" w:cs="Sylfaen"/>
          <w:b/>
          <w:color w:val="000000"/>
          <w:lang w:val="ka-GE"/>
        </w:rPr>
        <w:t xml:space="preserve">                                                  ___________________</w:t>
      </w:r>
    </w:p>
    <w:p w14:paraId="29AF71F2" w14:textId="284EC842" w:rsidR="00A5174D" w:rsidRPr="00F309C7" w:rsidRDefault="00F309C7" w:rsidP="000446E1">
      <w:pPr>
        <w:pStyle w:val="CommentText"/>
        <w:tabs>
          <w:tab w:val="center" w:pos="90"/>
        </w:tabs>
        <w:spacing w:after="0"/>
        <w:jc w:val="both"/>
        <w:rPr>
          <w:rFonts w:ascii="Sylfaen" w:hAnsi="Sylfaen" w:cs="Sylfaen"/>
          <w:b/>
          <w:color w:val="000000"/>
          <w:lang w:val="ka-GE"/>
        </w:rPr>
      </w:pPr>
      <w:r w:rsidRPr="00F309C7">
        <w:rPr>
          <w:rFonts w:ascii="Sylfaen" w:hAnsi="Sylfaen" w:cs="Sylfaen"/>
          <w:b/>
          <w:color w:val="000000"/>
          <w:lang w:val="ka-GE"/>
        </w:rPr>
        <w:t>სასჯელთა აღსრულებისა და პრობაციის</w:t>
      </w:r>
    </w:p>
    <w:p w14:paraId="3A674F02" w14:textId="71655F38" w:rsidR="00F309C7" w:rsidRDefault="00F309C7" w:rsidP="000446E1">
      <w:pPr>
        <w:pStyle w:val="CommentText"/>
        <w:tabs>
          <w:tab w:val="center" w:pos="90"/>
        </w:tabs>
        <w:spacing w:after="0"/>
        <w:jc w:val="both"/>
        <w:rPr>
          <w:rFonts w:ascii="Sylfaen" w:hAnsi="Sylfaen" w:cs="Sylfaen"/>
          <w:b/>
          <w:color w:val="000000"/>
          <w:lang w:val="ka-GE"/>
        </w:rPr>
      </w:pPr>
      <w:r w:rsidRPr="00F309C7">
        <w:rPr>
          <w:rFonts w:ascii="Sylfaen" w:hAnsi="Sylfaen" w:cs="Sylfaen"/>
          <w:b/>
          <w:color w:val="000000"/>
          <w:lang w:val="ka-GE"/>
        </w:rPr>
        <w:t>ეროვნული სააგენტო</w:t>
      </w:r>
    </w:p>
    <w:p w14:paraId="5902DFFA" w14:textId="77777777" w:rsidR="00F309C7" w:rsidRDefault="00F309C7" w:rsidP="000446E1">
      <w:pPr>
        <w:pStyle w:val="CommentText"/>
        <w:tabs>
          <w:tab w:val="center" w:pos="90"/>
        </w:tabs>
        <w:spacing w:after="0"/>
        <w:jc w:val="both"/>
        <w:rPr>
          <w:rFonts w:ascii="Sylfaen" w:hAnsi="Sylfaen" w:cs="Sylfaen"/>
          <w:b/>
          <w:color w:val="000000"/>
          <w:lang w:val="ka-GE"/>
        </w:rPr>
      </w:pPr>
    </w:p>
    <w:p w14:paraId="5E5764BE" w14:textId="0033A298" w:rsidR="00F309C7" w:rsidRDefault="00F309C7" w:rsidP="000446E1">
      <w:pPr>
        <w:pStyle w:val="CommentText"/>
        <w:tabs>
          <w:tab w:val="center" w:pos="90"/>
        </w:tabs>
        <w:spacing w:after="0"/>
        <w:jc w:val="both"/>
        <w:rPr>
          <w:rFonts w:ascii="Sylfaen" w:hAnsi="Sylfaen" w:cs="Sylfaen"/>
          <w:b/>
          <w:color w:val="000000"/>
          <w:lang w:val="ka-GE"/>
        </w:rPr>
      </w:pPr>
      <w:r>
        <w:rPr>
          <w:rFonts w:ascii="Sylfaen" w:hAnsi="Sylfaen" w:cs="Sylfaen"/>
          <w:b/>
          <w:color w:val="000000"/>
          <w:lang w:val="ka-GE"/>
        </w:rPr>
        <w:t>.........                                                                                                                                    ?</w:t>
      </w:r>
    </w:p>
    <w:p w14:paraId="59C0AE94" w14:textId="37805422" w:rsidR="00F309C7" w:rsidRDefault="00F309C7" w:rsidP="000446E1">
      <w:pPr>
        <w:pStyle w:val="CommentText"/>
        <w:tabs>
          <w:tab w:val="center" w:pos="90"/>
        </w:tabs>
        <w:spacing w:after="0"/>
        <w:jc w:val="both"/>
        <w:rPr>
          <w:rFonts w:ascii="Sylfaen" w:hAnsi="Sylfaen" w:cs="Sylfaen"/>
          <w:b/>
          <w:color w:val="000000"/>
          <w:lang w:val="ka-GE"/>
        </w:rPr>
      </w:pPr>
      <w:r>
        <w:rPr>
          <w:rFonts w:ascii="Sylfaen" w:hAnsi="Sylfaen" w:cs="Sylfaen"/>
          <w:b/>
          <w:color w:val="000000"/>
          <w:lang w:val="ka-GE"/>
        </w:rPr>
        <w:t>.........</w:t>
      </w:r>
    </w:p>
    <w:p w14:paraId="5EEC521D" w14:textId="77777777" w:rsidR="00F309C7" w:rsidRDefault="00F309C7" w:rsidP="000446E1">
      <w:pPr>
        <w:pStyle w:val="CommentText"/>
        <w:tabs>
          <w:tab w:val="center" w:pos="90"/>
        </w:tabs>
        <w:spacing w:after="0"/>
        <w:jc w:val="both"/>
        <w:rPr>
          <w:rFonts w:ascii="Sylfaen" w:hAnsi="Sylfaen" w:cs="Sylfaen"/>
          <w:b/>
          <w:color w:val="000000"/>
          <w:lang w:val="ka-GE"/>
        </w:rPr>
      </w:pPr>
    </w:p>
    <w:p w14:paraId="6966AA70" w14:textId="77777777" w:rsidR="00F309C7" w:rsidRDefault="00F309C7" w:rsidP="000446E1">
      <w:pPr>
        <w:pStyle w:val="CommentText"/>
        <w:tabs>
          <w:tab w:val="center" w:pos="90"/>
        </w:tabs>
        <w:spacing w:after="0"/>
        <w:jc w:val="both"/>
        <w:rPr>
          <w:rFonts w:ascii="Sylfaen" w:hAnsi="Sylfaen" w:cs="Sylfaen"/>
          <w:b/>
          <w:color w:val="000000"/>
          <w:lang w:val="ka-GE"/>
        </w:rPr>
      </w:pPr>
    </w:p>
    <w:p w14:paraId="006CE1A3" w14:textId="77777777" w:rsidR="00F309C7" w:rsidRDefault="00F309C7" w:rsidP="00F309C7">
      <w:pPr>
        <w:tabs>
          <w:tab w:val="center" w:pos="90"/>
          <w:tab w:val="center" w:pos="735"/>
        </w:tabs>
        <w:spacing w:line="240" w:lineRule="auto"/>
        <w:ind w:right="238"/>
        <w:rPr>
          <w:rFonts w:ascii="Sylfaen" w:hAnsi="Sylfaen" w:cs="Sylfaen"/>
          <w:b/>
          <w:sz w:val="20"/>
          <w:szCs w:val="20"/>
          <w:lang w:val="ka-GE"/>
        </w:rPr>
      </w:pPr>
      <w:r>
        <w:rPr>
          <w:rFonts w:ascii="Sylfaen" w:hAnsi="Sylfaen" w:cs="Sylfaen"/>
          <w:b/>
          <w:sz w:val="20"/>
          <w:szCs w:val="20"/>
          <w:lang w:val="ka-GE"/>
        </w:rPr>
        <w:t>სსიპ-მონაცემთა გაცვლის სააგენტო                                                                    ___________________</w:t>
      </w:r>
    </w:p>
    <w:p w14:paraId="6C18D36C" w14:textId="77777777" w:rsidR="00F309C7" w:rsidRDefault="00F309C7" w:rsidP="00F309C7">
      <w:pPr>
        <w:tabs>
          <w:tab w:val="center" w:pos="90"/>
          <w:tab w:val="center" w:pos="735"/>
        </w:tabs>
        <w:spacing w:line="240" w:lineRule="auto"/>
        <w:ind w:right="238"/>
        <w:rPr>
          <w:rFonts w:ascii="Sylfaen" w:hAnsi="Sylfaen" w:cs="Sylfaen"/>
          <w:sz w:val="20"/>
          <w:szCs w:val="20"/>
          <w:lang w:val="ka-GE"/>
        </w:rPr>
      </w:pPr>
      <w:r>
        <w:rPr>
          <w:rFonts w:ascii="Sylfaen" w:hAnsi="Sylfaen" w:cs="Sylfaen"/>
          <w:sz w:val="20"/>
          <w:szCs w:val="20"/>
          <w:lang w:val="ka-GE"/>
        </w:rPr>
        <w:t xml:space="preserve">ქ. თბილისი, წმინდა ნიკოლოზის/ნ.ჩხეიძის N2                                                 </w:t>
      </w:r>
      <w:r>
        <w:rPr>
          <w:rFonts w:ascii="Sylfaen" w:hAnsi="Sylfaen" w:cs="Sylfaen"/>
          <w:b/>
          <w:sz w:val="20"/>
          <w:szCs w:val="20"/>
          <w:lang w:val="ka-GE"/>
        </w:rPr>
        <w:t>ნიკოლოზ  გაგნიძე</w:t>
      </w:r>
    </w:p>
    <w:p w14:paraId="0F73D2B2" w14:textId="77777777" w:rsidR="00F309C7" w:rsidRDefault="00F309C7" w:rsidP="00F309C7">
      <w:pPr>
        <w:tabs>
          <w:tab w:val="center" w:pos="90"/>
          <w:tab w:val="center" w:pos="735"/>
        </w:tabs>
        <w:spacing w:line="240" w:lineRule="auto"/>
        <w:ind w:right="238"/>
        <w:rPr>
          <w:rFonts w:ascii="Sylfaen" w:hAnsi="Sylfaen" w:cs="Sylfaen"/>
          <w:sz w:val="20"/>
          <w:szCs w:val="20"/>
        </w:rPr>
      </w:pPr>
      <w:r>
        <w:rPr>
          <w:rFonts w:ascii="Sylfaen" w:hAnsi="Sylfaen" w:cs="Sylfaen"/>
          <w:sz w:val="20"/>
          <w:szCs w:val="20"/>
          <w:lang w:val="ka-GE"/>
        </w:rPr>
        <w:t xml:space="preserve">საიდენტიფიკაციო კოდი:204577699                                                                          თავმჯდომარე   </w:t>
      </w:r>
    </w:p>
    <w:p w14:paraId="2B170E5C" w14:textId="77777777" w:rsidR="00F309C7" w:rsidRPr="00F309C7" w:rsidRDefault="00F309C7" w:rsidP="000446E1">
      <w:pPr>
        <w:pStyle w:val="CommentText"/>
        <w:tabs>
          <w:tab w:val="center" w:pos="90"/>
        </w:tabs>
        <w:spacing w:after="0"/>
        <w:jc w:val="both"/>
        <w:rPr>
          <w:rFonts w:ascii="Sylfaen" w:hAnsi="Sylfaen" w:cs="Sylfaen"/>
          <w:b/>
          <w:color w:val="000000"/>
          <w:lang w:val="ka-GE"/>
        </w:rPr>
      </w:pPr>
    </w:p>
    <w:p w14:paraId="4AB30729" w14:textId="77777777" w:rsidR="00A5174D" w:rsidRPr="001E5AE3" w:rsidRDefault="00A5174D" w:rsidP="000446E1">
      <w:pPr>
        <w:pStyle w:val="CommentText"/>
        <w:tabs>
          <w:tab w:val="center" w:pos="90"/>
        </w:tabs>
        <w:spacing w:after="0"/>
        <w:jc w:val="both"/>
        <w:rPr>
          <w:rFonts w:ascii="Sylfaen" w:hAnsi="Sylfaen" w:cs="Sylfaen"/>
          <w:color w:val="000000"/>
          <w:lang w:val="ka-GE"/>
        </w:rPr>
      </w:pPr>
    </w:p>
    <w:p w14:paraId="4AAFE063" w14:textId="277BF5BE" w:rsidR="00557215" w:rsidRPr="001E5AE3" w:rsidRDefault="00557215" w:rsidP="000446E1">
      <w:pPr>
        <w:pStyle w:val="CommentText"/>
        <w:tabs>
          <w:tab w:val="center" w:pos="90"/>
        </w:tabs>
        <w:spacing w:after="0"/>
        <w:jc w:val="both"/>
        <w:rPr>
          <w:rFonts w:ascii="Sylfaen" w:hAnsi="Sylfaen"/>
          <w:b/>
          <w:lang w:val="ka-GE"/>
        </w:rPr>
      </w:pPr>
    </w:p>
    <w:p w14:paraId="27882397" w14:textId="1A866C73" w:rsidR="009E3C5A" w:rsidRPr="001E5AE3" w:rsidRDefault="009E3C5A" w:rsidP="000446E1">
      <w:pPr>
        <w:pStyle w:val="CommentText"/>
        <w:tabs>
          <w:tab w:val="center" w:pos="90"/>
        </w:tabs>
        <w:spacing w:after="0"/>
        <w:jc w:val="both"/>
        <w:rPr>
          <w:rFonts w:ascii="Sylfaen" w:hAnsi="Sylfaen"/>
          <w:lang w:val="ka-GE"/>
        </w:rPr>
      </w:pPr>
      <w:r w:rsidRPr="001E5AE3">
        <w:rPr>
          <w:rFonts w:ascii="Sylfaen" w:hAnsi="Sylfaen"/>
          <w:lang w:val="ka-GE"/>
        </w:rPr>
        <w:t xml:space="preserve"> </w:t>
      </w:r>
    </w:p>
    <w:p w14:paraId="4B791A1E" w14:textId="77777777" w:rsidR="009E3C5A" w:rsidRPr="001E5AE3" w:rsidRDefault="009E3C5A" w:rsidP="000446E1">
      <w:pPr>
        <w:pStyle w:val="CommentText"/>
        <w:tabs>
          <w:tab w:val="center" w:pos="90"/>
        </w:tabs>
        <w:spacing w:after="0"/>
        <w:jc w:val="both"/>
        <w:rPr>
          <w:rFonts w:ascii="Sylfaen" w:hAnsi="Sylfaen"/>
          <w:lang w:val="ka-GE"/>
        </w:rPr>
      </w:pPr>
    </w:p>
    <w:p w14:paraId="430D460F" w14:textId="77777777" w:rsidR="009E3C5A" w:rsidRPr="001E5AE3" w:rsidRDefault="009E3C5A" w:rsidP="000446E1">
      <w:pPr>
        <w:pStyle w:val="CommentText"/>
        <w:tabs>
          <w:tab w:val="center" w:pos="90"/>
        </w:tabs>
        <w:spacing w:after="0"/>
        <w:jc w:val="both"/>
        <w:rPr>
          <w:rFonts w:ascii="Sylfaen" w:hAnsi="Sylfaen"/>
          <w:lang w:val="ka-GE"/>
        </w:rPr>
      </w:pPr>
    </w:p>
    <w:p w14:paraId="6C98E9F5" w14:textId="2D6F4AFB" w:rsidR="00710524" w:rsidRPr="001E5AE3" w:rsidRDefault="00710524" w:rsidP="000446E1">
      <w:pPr>
        <w:spacing w:after="0" w:line="240" w:lineRule="auto"/>
        <w:ind w:right="-7" w:firstLine="567"/>
        <w:jc w:val="both"/>
        <w:rPr>
          <w:rFonts w:ascii="Sylfaen" w:hAnsi="Sylfaen"/>
          <w:sz w:val="20"/>
          <w:szCs w:val="20"/>
          <w:lang w:val="ka-GE"/>
        </w:rPr>
      </w:pPr>
    </w:p>
    <w:p w14:paraId="4B90248C" w14:textId="77777777" w:rsidR="003030D8" w:rsidRPr="001E5AE3" w:rsidRDefault="003030D8" w:rsidP="000446E1">
      <w:pPr>
        <w:spacing w:after="0" w:line="240" w:lineRule="auto"/>
        <w:ind w:right="-7" w:firstLine="567"/>
        <w:jc w:val="both"/>
        <w:rPr>
          <w:rFonts w:ascii="Sylfaen" w:hAnsi="Sylfaen"/>
          <w:color w:val="000000" w:themeColor="text1"/>
          <w:sz w:val="20"/>
          <w:szCs w:val="20"/>
          <w:lang w:val="ka-GE"/>
        </w:rPr>
      </w:pPr>
    </w:p>
    <w:p w14:paraId="3710E1FE" w14:textId="77777777" w:rsidR="003030D8" w:rsidRPr="001E5AE3" w:rsidRDefault="003030D8" w:rsidP="000446E1">
      <w:pPr>
        <w:tabs>
          <w:tab w:val="center" w:pos="90"/>
        </w:tabs>
        <w:spacing w:after="0" w:line="240" w:lineRule="auto"/>
        <w:ind w:right="-138"/>
        <w:jc w:val="both"/>
        <w:rPr>
          <w:rFonts w:ascii="Sylfaen" w:hAnsi="Sylfaen"/>
          <w:color w:val="000000" w:themeColor="text1"/>
          <w:sz w:val="20"/>
          <w:szCs w:val="20"/>
          <w:lang w:val="ka-GE"/>
        </w:rPr>
      </w:pPr>
    </w:p>
    <w:p w14:paraId="3E8B2B42" w14:textId="77777777" w:rsidR="00560900" w:rsidRPr="001E5AE3" w:rsidRDefault="00560900" w:rsidP="000446E1">
      <w:pPr>
        <w:tabs>
          <w:tab w:val="center" w:pos="90"/>
        </w:tabs>
        <w:spacing w:after="0" w:line="240" w:lineRule="auto"/>
        <w:ind w:right="-138"/>
        <w:jc w:val="both"/>
        <w:rPr>
          <w:rFonts w:ascii="Sylfaen" w:hAnsi="Sylfaen"/>
          <w:color w:val="000000" w:themeColor="text1"/>
          <w:sz w:val="20"/>
          <w:szCs w:val="20"/>
          <w:lang w:val="ka-GE"/>
        </w:rPr>
      </w:pPr>
    </w:p>
    <w:p w14:paraId="7C074EA7" w14:textId="77777777" w:rsidR="00560900" w:rsidRPr="001E5AE3" w:rsidRDefault="00560900" w:rsidP="000446E1">
      <w:pPr>
        <w:tabs>
          <w:tab w:val="center" w:pos="90"/>
        </w:tabs>
        <w:spacing w:after="0" w:line="240" w:lineRule="auto"/>
        <w:ind w:right="-138"/>
        <w:jc w:val="both"/>
        <w:rPr>
          <w:rFonts w:ascii="Sylfaen" w:hAnsi="Sylfaen"/>
          <w:color w:val="000000" w:themeColor="text1"/>
          <w:sz w:val="20"/>
          <w:szCs w:val="20"/>
          <w:lang w:val="ka-GE"/>
        </w:rPr>
      </w:pPr>
    </w:p>
    <w:p w14:paraId="43759C78" w14:textId="0663FCAF" w:rsidR="001E6D05" w:rsidRPr="001E5AE3" w:rsidRDefault="001E6D05" w:rsidP="000446E1">
      <w:pPr>
        <w:spacing w:after="0" w:line="240" w:lineRule="auto"/>
        <w:ind w:right="-138"/>
        <w:jc w:val="both"/>
        <w:rPr>
          <w:rFonts w:ascii="Sylfaen" w:hAnsi="Sylfaen" w:cs="Sylfaen"/>
          <w:b/>
          <w:sz w:val="20"/>
          <w:szCs w:val="20"/>
          <w:lang w:val="ka-GE"/>
        </w:rPr>
      </w:pPr>
    </w:p>
    <w:p w14:paraId="40738782" w14:textId="77777777" w:rsidR="00B61B85" w:rsidRPr="001E5AE3" w:rsidRDefault="00B61B85" w:rsidP="000446E1">
      <w:pPr>
        <w:spacing w:after="0" w:line="240" w:lineRule="auto"/>
        <w:ind w:right="-138"/>
        <w:jc w:val="both"/>
        <w:rPr>
          <w:rFonts w:ascii="Sylfaen" w:hAnsi="Sylfaen" w:cs="Sylfaen"/>
          <w:b/>
          <w:sz w:val="20"/>
          <w:szCs w:val="20"/>
          <w:lang w:val="ka-GE"/>
        </w:rPr>
      </w:pPr>
    </w:p>
    <w:p w14:paraId="12008FD2" w14:textId="77777777" w:rsidR="001E6D05" w:rsidRPr="001E5AE3" w:rsidRDefault="001E6D05" w:rsidP="000446E1">
      <w:pPr>
        <w:spacing w:after="0" w:line="240" w:lineRule="auto"/>
        <w:ind w:right="-138"/>
        <w:jc w:val="both"/>
        <w:rPr>
          <w:rFonts w:ascii="Sylfaen" w:hAnsi="Sylfaen" w:cs="Sylfaen"/>
          <w:sz w:val="20"/>
          <w:szCs w:val="20"/>
        </w:rPr>
      </w:pPr>
    </w:p>
    <w:p w14:paraId="21587A0B" w14:textId="77777777" w:rsidR="006E4372" w:rsidRPr="001E5AE3" w:rsidRDefault="006E4372" w:rsidP="000446E1">
      <w:pPr>
        <w:spacing w:line="240" w:lineRule="auto"/>
        <w:ind w:right="-138"/>
        <w:jc w:val="both"/>
        <w:rPr>
          <w:rFonts w:ascii="Sylfaen" w:hAnsi="Sylfaen" w:cs="Sylfaen"/>
          <w:sz w:val="20"/>
          <w:szCs w:val="20"/>
          <w:lang w:val="ka-GE"/>
        </w:rPr>
      </w:pPr>
    </w:p>
    <w:p w14:paraId="5A4EBBF4" w14:textId="77777777" w:rsidR="006E4372" w:rsidRPr="001E5AE3" w:rsidRDefault="006E4372" w:rsidP="000446E1">
      <w:pPr>
        <w:spacing w:line="240" w:lineRule="auto"/>
        <w:ind w:right="-138"/>
        <w:jc w:val="both"/>
        <w:rPr>
          <w:rFonts w:ascii="Sylfaen" w:hAnsi="Sylfaen"/>
          <w:b/>
          <w:sz w:val="20"/>
          <w:szCs w:val="20"/>
          <w:lang w:val="ka-GE"/>
        </w:rPr>
      </w:pPr>
    </w:p>
    <w:sectPr w:rsidR="006E4372" w:rsidRPr="001E5A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gotsiridze" w:date="2020-01-28T12:43:00Z" w:initials="ng">
    <w:p w14:paraId="57718B62" w14:textId="77777777" w:rsidR="009F000C" w:rsidRDefault="009F000C">
      <w:pPr>
        <w:pStyle w:val="CommentText"/>
      </w:pPr>
      <w:r>
        <w:rPr>
          <w:rStyle w:val="CommentReference"/>
        </w:rPr>
        <w:annotationRef/>
      </w:r>
      <w:r>
        <w:rPr>
          <w:rStyle w:val="CommentReference"/>
          <w:lang w:val="ka-GE"/>
        </w:rPr>
        <w:t>გთხოვთ, ჩაამატოთ  სამოქმედო კანონმდებლობა, რომლის საფუძველზეც ხდევა ინფორმაციის დამუშავება.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18B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gotsiridze">
    <w15:presenceInfo w15:providerId="AD" w15:userId="S-1-5-21-814208047-3971608839-2166339660-5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17"/>
    <w:rsid w:val="000446E1"/>
    <w:rsid w:val="00110CA8"/>
    <w:rsid w:val="001E3AD6"/>
    <w:rsid w:val="001E5AE3"/>
    <w:rsid w:val="001E6D05"/>
    <w:rsid w:val="00216D99"/>
    <w:rsid w:val="002B34B0"/>
    <w:rsid w:val="002B77C0"/>
    <w:rsid w:val="002F151B"/>
    <w:rsid w:val="003030D8"/>
    <w:rsid w:val="003E26FF"/>
    <w:rsid w:val="00420449"/>
    <w:rsid w:val="00530865"/>
    <w:rsid w:val="00557215"/>
    <w:rsid w:val="00560900"/>
    <w:rsid w:val="005618C9"/>
    <w:rsid w:val="005745AD"/>
    <w:rsid w:val="005C5C34"/>
    <w:rsid w:val="006E4372"/>
    <w:rsid w:val="00710524"/>
    <w:rsid w:val="008569FE"/>
    <w:rsid w:val="00966D0D"/>
    <w:rsid w:val="009E3C5A"/>
    <w:rsid w:val="009F000C"/>
    <w:rsid w:val="00A11C17"/>
    <w:rsid w:val="00A5174D"/>
    <w:rsid w:val="00AE1199"/>
    <w:rsid w:val="00B61B85"/>
    <w:rsid w:val="00BD2FBD"/>
    <w:rsid w:val="00C45E59"/>
    <w:rsid w:val="00CA1F46"/>
    <w:rsid w:val="00D745BB"/>
    <w:rsid w:val="00DE4E80"/>
    <w:rsid w:val="00F309C7"/>
    <w:rsid w:val="00F6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896A"/>
  <w15:chartTrackingRefBased/>
  <w15:docId w15:val="{927C6923-6A2A-40FC-8B9E-9E00E48B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6FF"/>
    <w:rPr>
      <w:sz w:val="16"/>
      <w:szCs w:val="16"/>
    </w:rPr>
  </w:style>
  <w:style w:type="paragraph" w:styleId="CommentText">
    <w:name w:val="annotation text"/>
    <w:basedOn w:val="Normal"/>
    <w:link w:val="CommentTextChar"/>
    <w:uiPriority w:val="99"/>
    <w:semiHidden/>
    <w:unhideWhenUsed/>
    <w:rsid w:val="003E26FF"/>
    <w:pPr>
      <w:spacing w:line="240" w:lineRule="auto"/>
    </w:pPr>
    <w:rPr>
      <w:sz w:val="20"/>
      <w:szCs w:val="20"/>
    </w:rPr>
  </w:style>
  <w:style w:type="character" w:customStyle="1" w:styleId="CommentTextChar">
    <w:name w:val="Comment Text Char"/>
    <w:basedOn w:val="DefaultParagraphFont"/>
    <w:link w:val="CommentText"/>
    <w:uiPriority w:val="99"/>
    <w:semiHidden/>
    <w:rsid w:val="003E26FF"/>
    <w:rPr>
      <w:sz w:val="20"/>
      <w:szCs w:val="20"/>
    </w:rPr>
  </w:style>
  <w:style w:type="paragraph" w:styleId="CommentSubject">
    <w:name w:val="annotation subject"/>
    <w:basedOn w:val="CommentText"/>
    <w:next w:val="CommentText"/>
    <w:link w:val="CommentSubjectChar"/>
    <w:uiPriority w:val="99"/>
    <w:semiHidden/>
    <w:unhideWhenUsed/>
    <w:rsid w:val="003E26FF"/>
    <w:rPr>
      <w:b/>
      <w:bCs/>
    </w:rPr>
  </w:style>
  <w:style w:type="character" w:customStyle="1" w:styleId="CommentSubjectChar">
    <w:name w:val="Comment Subject Char"/>
    <w:basedOn w:val="CommentTextChar"/>
    <w:link w:val="CommentSubject"/>
    <w:uiPriority w:val="99"/>
    <w:semiHidden/>
    <w:rsid w:val="003E26FF"/>
    <w:rPr>
      <w:b/>
      <w:bCs/>
      <w:sz w:val="20"/>
      <w:szCs w:val="20"/>
    </w:rPr>
  </w:style>
  <w:style w:type="paragraph" w:styleId="BalloonText">
    <w:name w:val="Balloon Text"/>
    <w:basedOn w:val="Normal"/>
    <w:link w:val="BalloonTextChar"/>
    <w:uiPriority w:val="99"/>
    <w:semiHidden/>
    <w:unhideWhenUsed/>
    <w:rsid w:val="003E2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117</cp:revision>
  <dcterms:created xsi:type="dcterms:W3CDTF">2020-01-28T06:55:00Z</dcterms:created>
  <dcterms:modified xsi:type="dcterms:W3CDTF">2020-01-29T07:26:00Z</dcterms:modified>
</cp:coreProperties>
</file>